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12" w:rsidRPr="00C46512" w:rsidRDefault="00C46512" w:rsidP="00C46512">
      <w:pPr>
        <w:tabs>
          <w:tab w:val="left" w:pos="8222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B675DC" w:rsidRPr="009B0721" w:rsidRDefault="00B675DC" w:rsidP="00B675D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41020" cy="571500"/>
            <wp:effectExtent l="19050" t="0" r="0" b="0"/>
            <wp:docPr id="2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6" cy="570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5DC" w:rsidRPr="00C7605A" w:rsidRDefault="00B675DC" w:rsidP="00B675DC">
      <w:pPr>
        <w:pStyle w:val="2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605A">
        <w:rPr>
          <w:rFonts w:ascii="Times New Roman" w:hAnsi="Times New Roman"/>
          <w:b/>
          <w:sz w:val="28"/>
          <w:szCs w:val="28"/>
        </w:rPr>
        <w:t>АДМИНИСТРАЦИЯ КОЖЕВНИКОВСКОГО РАЙОНА</w:t>
      </w:r>
    </w:p>
    <w:p w:rsidR="00B675DC" w:rsidRPr="00C7605A" w:rsidRDefault="00B675DC" w:rsidP="00B675DC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C7605A">
        <w:rPr>
          <w:rFonts w:ascii="Times New Roman" w:hAnsi="Times New Roman"/>
          <w:sz w:val="28"/>
          <w:szCs w:val="28"/>
        </w:rPr>
        <w:t>ПОСТАНОВЛЕНИЕ</w:t>
      </w:r>
    </w:p>
    <w:p w:rsidR="005B20D4" w:rsidRPr="005B20D4" w:rsidRDefault="00B675DC" w:rsidP="005B20D4">
      <w:pPr>
        <w:pStyle w:val="1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Pr="005B20D4">
        <w:rPr>
          <w:rFonts w:ascii="Times New Roman" w:hAnsi="Times New Roman"/>
          <w:b w:val="0"/>
          <w:sz w:val="24"/>
          <w:szCs w:val="24"/>
        </w:rPr>
        <w:softHyphen/>
      </w:r>
      <w:r w:rsidR="005B20D4" w:rsidRPr="005B20D4">
        <w:rPr>
          <w:rFonts w:ascii="Times New Roman" w:hAnsi="Times New Roman"/>
          <w:b w:val="0"/>
          <w:sz w:val="24"/>
          <w:szCs w:val="24"/>
        </w:rPr>
        <w:t xml:space="preserve">10.11.2020           </w:t>
      </w:r>
      <w:r w:rsidR="00927AD4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                 </w:t>
      </w:r>
      <w:r w:rsidR="005B20D4" w:rsidRPr="005B20D4">
        <w:rPr>
          <w:rFonts w:ascii="Times New Roman" w:hAnsi="Times New Roman"/>
          <w:b w:val="0"/>
          <w:sz w:val="24"/>
          <w:szCs w:val="24"/>
        </w:rPr>
        <w:t xml:space="preserve"> </w:t>
      </w:r>
      <w:r w:rsidR="005B20D4" w:rsidRPr="005B20D4">
        <w:rPr>
          <w:rFonts w:ascii="Times New Roman" w:hAnsi="Times New Roman"/>
          <w:b w:val="0"/>
          <w:bCs w:val="0"/>
          <w:sz w:val="24"/>
          <w:szCs w:val="24"/>
        </w:rPr>
        <w:t>№ 590</w:t>
      </w:r>
    </w:p>
    <w:p w:rsidR="005B20D4" w:rsidRPr="00C7605A" w:rsidRDefault="005B20D4" w:rsidP="005B20D4">
      <w:pPr>
        <w:rPr>
          <w:sz w:val="28"/>
          <w:szCs w:val="28"/>
        </w:rPr>
      </w:pPr>
    </w:p>
    <w:p w:rsidR="005B20D4" w:rsidRPr="005B20D4" w:rsidRDefault="005B20D4" w:rsidP="005B20D4">
      <w:pPr>
        <w:jc w:val="center"/>
        <w:rPr>
          <w:rFonts w:ascii="Times New Roman" w:hAnsi="Times New Roman"/>
          <w:b/>
          <w:sz w:val="20"/>
          <w:szCs w:val="20"/>
        </w:rPr>
      </w:pPr>
      <w:r w:rsidRPr="005B20D4">
        <w:rPr>
          <w:rFonts w:ascii="Times New Roman" w:hAnsi="Times New Roman"/>
          <w:b/>
          <w:sz w:val="20"/>
          <w:szCs w:val="20"/>
        </w:rPr>
        <w:t>с. Кожевниково Кожевниковского района Томской области</w:t>
      </w:r>
    </w:p>
    <w:tbl>
      <w:tblPr>
        <w:tblW w:w="9360" w:type="dxa"/>
        <w:tblInd w:w="108" w:type="dxa"/>
        <w:tblLook w:val="01E0"/>
      </w:tblPr>
      <w:tblGrid>
        <w:gridCol w:w="9360"/>
      </w:tblGrid>
      <w:tr w:rsidR="005B20D4" w:rsidRPr="005B20D4" w:rsidTr="00082767">
        <w:tc>
          <w:tcPr>
            <w:tcW w:w="9360" w:type="dxa"/>
          </w:tcPr>
          <w:p w:rsidR="005B20D4" w:rsidRPr="005B20D4" w:rsidRDefault="005B20D4" w:rsidP="000827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0D4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</w:t>
            </w:r>
          </w:p>
          <w:p w:rsidR="005B20D4" w:rsidRPr="005B20D4" w:rsidRDefault="005B20D4" w:rsidP="00082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0D4">
              <w:rPr>
                <w:rFonts w:ascii="Times New Roman" w:hAnsi="Times New Roman" w:cs="Times New Roman"/>
                <w:sz w:val="24"/>
                <w:szCs w:val="24"/>
              </w:rPr>
              <w:t>«Развитие коммунальной инфраструктуры Кожевников</w:t>
            </w:r>
            <w:r w:rsidR="00391F31">
              <w:rPr>
                <w:rFonts w:ascii="Times New Roman" w:hAnsi="Times New Roman" w:cs="Times New Roman"/>
                <w:sz w:val="24"/>
                <w:szCs w:val="24"/>
              </w:rPr>
              <w:t>ского района на период 2021-2028</w:t>
            </w:r>
            <w:r w:rsidRPr="005B20D4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  <w:p w:rsidR="005B20D4" w:rsidRPr="005B20D4" w:rsidRDefault="005B20D4" w:rsidP="00082767">
            <w:pPr>
              <w:pStyle w:val="ConsPlusTitle"/>
              <w:jc w:val="center"/>
              <w:outlineLvl w:val="1"/>
              <w:rPr>
                <w:b w:val="0"/>
                <w:i/>
                <w:sz w:val="20"/>
                <w:szCs w:val="20"/>
              </w:rPr>
            </w:pPr>
            <w:r w:rsidRPr="005B20D4">
              <w:rPr>
                <w:b w:val="0"/>
                <w:i/>
                <w:sz w:val="20"/>
                <w:szCs w:val="20"/>
              </w:rPr>
              <w:t>(в редакции постановления Администрации Кожевниковского района от 07.07.2021 №341, от 06.05.2022 №248</w:t>
            </w:r>
            <w:r w:rsidR="00082767">
              <w:rPr>
                <w:b w:val="0"/>
                <w:i/>
                <w:color w:val="4F81BD" w:themeColor="accent1"/>
                <w:sz w:val="20"/>
                <w:szCs w:val="20"/>
              </w:rPr>
              <w:t>;от 16.11.2023 № 596</w:t>
            </w:r>
            <w:r w:rsidR="00806A1E">
              <w:rPr>
                <w:b w:val="0"/>
                <w:i/>
                <w:color w:val="4F81BD" w:themeColor="accent1"/>
                <w:sz w:val="20"/>
                <w:szCs w:val="20"/>
              </w:rPr>
              <w:t>,</w:t>
            </w:r>
            <w:r w:rsidR="00871D07">
              <w:rPr>
                <w:b w:val="0"/>
                <w:i/>
                <w:color w:val="E36C0A" w:themeColor="accent6" w:themeShade="BF"/>
                <w:sz w:val="20"/>
                <w:szCs w:val="20"/>
              </w:rPr>
              <w:t xml:space="preserve">от 14.05.2024 № </w:t>
            </w:r>
            <w:r w:rsidR="00806A1E">
              <w:rPr>
                <w:b w:val="0"/>
                <w:i/>
                <w:color w:val="E36C0A" w:themeColor="accent6" w:themeShade="BF"/>
                <w:sz w:val="20"/>
                <w:szCs w:val="20"/>
              </w:rPr>
              <w:t>286</w:t>
            </w:r>
            <w:r w:rsidR="00E94C01">
              <w:rPr>
                <w:b w:val="0"/>
                <w:i/>
                <w:color w:val="E36C0A" w:themeColor="accent6" w:themeShade="BF"/>
                <w:sz w:val="20"/>
                <w:szCs w:val="20"/>
              </w:rPr>
              <w:t xml:space="preserve">; </w:t>
            </w:r>
            <w:r w:rsidR="00E94C01">
              <w:rPr>
                <w:b w:val="0"/>
                <w:i/>
                <w:color w:val="92D050"/>
                <w:sz w:val="20"/>
                <w:szCs w:val="20"/>
              </w:rPr>
              <w:t>от 28.11.2024 № 704</w:t>
            </w:r>
            <w:r w:rsidR="00391F31">
              <w:rPr>
                <w:b w:val="0"/>
                <w:i/>
                <w:color w:val="92D050"/>
                <w:sz w:val="20"/>
                <w:szCs w:val="20"/>
              </w:rPr>
              <w:t xml:space="preserve">; </w:t>
            </w:r>
            <w:proofErr w:type="gramStart"/>
            <w:r w:rsidR="00391F31" w:rsidRPr="00391F31">
              <w:rPr>
                <w:b w:val="0"/>
                <w:i/>
                <w:color w:val="FF0000"/>
                <w:sz w:val="20"/>
                <w:szCs w:val="20"/>
              </w:rPr>
              <w:t>от</w:t>
            </w:r>
            <w:proofErr w:type="gramEnd"/>
            <w:r w:rsidR="00391F31" w:rsidRPr="00391F31">
              <w:rPr>
                <w:b w:val="0"/>
                <w:i/>
                <w:color w:val="FF0000"/>
                <w:sz w:val="20"/>
                <w:szCs w:val="20"/>
              </w:rPr>
              <w:t xml:space="preserve"> 31.01.2025 № 59</w:t>
            </w:r>
            <w:r w:rsidR="00927AD4">
              <w:rPr>
                <w:b w:val="0"/>
                <w:i/>
                <w:color w:val="FF0000"/>
                <w:sz w:val="20"/>
                <w:szCs w:val="20"/>
              </w:rPr>
              <w:t xml:space="preserve">, </w:t>
            </w:r>
            <w:r w:rsidR="00927AD4">
              <w:rPr>
                <w:b w:val="0"/>
                <w:i/>
                <w:color w:val="548DD4" w:themeColor="text2" w:themeTint="99"/>
                <w:sz w:val="20"/>
                <w:szCs w:val="20"/>
              </w:rPr>
              <w:t>от 09.06.2025 № 359</w:t>
            </w:r>
            <w:r w:rsidR="00996657">
              <w:rPr>
                <w:b w:val="0"/>
                <w:i/>
                <w:color w:val="548DD4" w:themeColor="text2" w:themeTint="99"/>
                <w:sz w:val="20"/>
                <w:szCs w:val="20"/>
              </w:rPr>
              <w:t xml:space="preserve">, </w:t>
            </w:r>
            <w:r w:rsidR="00996657">
              <w:rPr>
                <w:b w:val="0"/>
                <w:i/>
                <w:color w:val="943634" w:themeColor="accent2" w:themeShade="BF"/>
                <w:sz w:val="20"/>
                <w:szCs w:val="20"/>
              </w:rPr>
              <w:t>от 30.01.2026 № 94</w:t>
            </w:r>
            <w:r w:rsidR="0032739C">
              <w:rPr>
                <w:b w:val="0"/>
                <w:i/>
                <w:color w:val="943634" w:themeColor="accent2" w:themeShade="BF"/>
                <w:sz w:val="20"/>
                <w:szCs w:val="20"/>
              </w:rPr>
              <w:t xml:space="preserve">№; </w:t>
            </w:r>
            <w:r w:rsidR="0032739C">
              <w:rPr>
                <w:b w:val="0"/>
                <w:i/>
                <w:color w:val="00B0F0"/>
                <w:sz w:val="20"/>
                <w:szCs w:val="20"/>
              </w:rPr>
              <w:t>от 03.06.2026 № 358</w:t>
            </w:r>
            <w:r w:rsidRPr="005B20D4">
              <w:rPr>
                <w:b w:val="0"/>
                <w:i/>
                <w:sz w:val="20"/>
                <w:szCs w:val="20"/>
              </w:rPr>
              <w:t>)</w:t>
            </w:r>
          </w:p>
          <w:p w:rsidR="005B20D4" w:rsidRPr="005B20D4" w:rsidRDefault="005B20D4" w:rsidP="00082767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</w:tr>
    </w:tbl>
    <w:p w:rsidR="005B20D4" w:rsidRPr="005B20D4" w:rsidRDefault="005B20D4" w:rsidP="005B20D4">
      <w:pPr>
        <w:pStyle w:val="10"/>
        <w:suppressAutoHyphens/>
        <w:ind w:firstLine="709"/>
        <w:jc w:val="both"/>
        <w:rPr>
          <w:bCs/>
          <w:i/>
          <w:lang w:val="ru-RU"/>
        </w:rPr>
      </w:pPr>
      <w:proofErr w:type="gramStart"/>
      <w:r w:rsidRPr="005B20D4">
        <w:rPr>
          <w:lang w:val="ru-RU"/>
        </w:rPr>
        <w:t xml:space="preserve">В соответствии со статьей 179 Бюджетного кодекса Российской Федерации, </w:t>
      </w:r>
      <w:r w:rsidRPr="005B20D4">
        <w:rPr>
          <w:bCs/>
          <w:lang w:val="ru-RU"/>
        </w:rPr>
        <w:t>постановлением Администрации Кожевниковского района от 12.07.2012 № 668 «Об утверждении Порядка принятия решений о разработке, формировании, реализации и оценки эффективности реализации муниципальных программ Кожевниковского района», распоряжением Администрации Кожевниковского района от 03.03.2020 № 93-р «О разработке муниципальных программ и внесении изменений в муниципальные программы Администрации Кожевниковского района в 2020 году»</w:t>
      </w:r>
      <w:proofErr w:type="gramEnd"/>
    </w:p>
    <w:p w:rsidR="005B20D4" w:rsidRPr="005B20D4" w:rsidRDefault="005B20D4" w:rsidP="005B20D4">
      <w:pPr>
        <w:pStyle w:val="10"/>
        <w:suppressAutoHyphens/>
        <w:ind w:firstLine="709"/>
        <w:jc w:val="both"/>
      </w:pPr>
      <w:r w:rsidRPr="005B20D4">
        <w:t>ПОСТАНОВЛЯЮ:</w:t>
      </w:r>
    </w:p>
    <w:p w:rsidR="005B20D4" w:rsidRPr="005B20D4" w:rsidRDefault="005B20D4" w:rsidP="005B20D4">
      <w:pPr>
        <w:pStyle w:val="10"/>
        <w:widowControl w:val="0"/>
        <w:numPr>
          <w:ilvl w:val="0"/>
          <w:numId w:val="10"/>
        </w:numPr>
        <w:tabs>
          <w:tab w:val="clear" w:pos="780"/>
          <w:tab w:val="num" w:pos="0"/>
        </w:tabs>
        <w:suppressAutoHyphens/>
        <w:ind w:left="0" w:firstLine="709"/>
        <w:jc w:val="both"/>
        <w:rPr>
          <w:lang w:val="ru-RU"/>
        </w:rPr>
      </w:pPr>
      <w:r w:rsidRPr="005B20D4">
        <w:rPr>
          <w:lang w:val="ru-RU"/>
        </w:rPr>
        <w:t xml:space="preserve">Утвердить муниципальную программу «Развитие </w:t>
      </w:r>
      <w:proofErr w:type="gramStart"/>
      <w:r w:rsidRPr="005B20D4">
        <w:rPr>
          <w:lang w:val="ru-RU"/>
        </w:rPr>
        <w:t>коммунальной</w:t>
      </w:r>
      <w:proofErr w:type="gramEnd"/>
      <w:r w:rsidRPr="005B20D4">
        <w:rPr>
          <w:lang w:val="ru-RU"/>
        </w:rPr>
        <w:t xml:space="preserve"> инфраструктуры Кожевников</w:t>
      </w:r>
      <w:r w:rsidR="00391F31">
        <w:rPr>
          <w:lang w:val="ru-RU"/>
        </w:rPr>
        <w:t>ского района на период 2021-2028</w:t>
      </w:r>
      <w:r w:rsidRPr="005B20D4">
        <w:rPr>
          <w:lang w:val="ru-RU"/>
        </w:rPr>
        <w:t xml:space="preserve"> годы» согласно приложению к настоящему постановлению.</w:t>
      </w:r>
    </w:p>
    <w:p w:rsidR="005B20D4" w:rsidRPr="005B20D4" w:rsidRDefault="005B20D4" w:rsidP="005B20D4">
      <w:pPr>
        <w:pStyle w:val="10"/>
        <w:widowControl w:val="0"/>
        <w:numPr>
          <w:ilvl w:val="0"/>
          <w:numId w:val="10"/>
        </w:numPr>
        <w:tabs>
          <w:tab w:val="clear" w:pos="780"/>
          <w:tab w:val="num" w:pos="0"/>
        </w:tabs>
        <w:suppressAutoHyphens/>
        <w:ind w:left="0" w:firstLine="709"/>
        <w:jc w:val="both"/>
        <w:rPr>
          <w:lang w:val="ru-RU"/>
        </w:rPr>
      </w:pPr>
      <w:r w:rsidRPr="005B20D4">
        <w:rPr>
          <w:lang w:val="ru-RU"/>
        </w:rPr>
        <w:t>Признать утратившими силу следующие постановления Администрации Кожевниковского района:</w:t>
      </w:r>
    </w:p>
    <w:p w:rsidR="005B20D4" w:rsidRPr="005B20D4" w:rsidRDefault="005B20D4" w:rsidP="005B20D4">
      <w:pPr>
        <w:pStyle w:val="10"/>
        <w:widowControl w:val="0"/>
        <w:suppressAutoHyphens/>
        <w:ind w:firstLine="709"/>
        <w:jc w:val="both"/>
        <w:rPr>
          <w:lang w:val="ru-RU"/>
        </w:rPr>
      </w:pPr>
      <w:r w:rsidRPr="005B20D4">
        <w:rPr>
          <w:lang w:val="ru-RU"/>
        </w:rPr>
        <w:t>1) от 02.09.2014 № 503 «Об утверждении муниципальной программы «Модернизация коммунальной инфраструктуры Кожевниковского района в 2014-2017 годах»»;</w:t>
      </w:r>
    </w:p>
    <w:p w:rsidR="005B20D4" w:rsidRPr="005B20D4" w:rsidRDefault="005B20D4" w:rsidP="005B20D4">
      <w:pPr>
        <w:pStyle w:val="10"/>
        <w:widowControl w:val="0"/>
        <w:suppressAutoHyphens/>
        <w:ind w:firstLine="709"/>
        <w:jc w:val="both"/>
        <w:rPr>
          <w:lang w:val="ru-RU"/>
        </w:rPr>
      </w:pPr>
      <w:r w:rsidRPr="005B20D4">
        <w:rPr>
          <w:lang w:val="ru-RU"/>
        </w:rPr>
        <w:t>2) от 28.12.2016 № 706 «О внесении изменений в муниципальную программу «Модернизация коммунальной инфраструктуры Кожевниковского района»»;</w:t>
      </w:r>
    </w:p>
    <w:p w:rsidR="005B20D4" w:rsidRPr="005B20D4" w:rsidRDefault="005B20D4" w:rsidP="005B20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0D4">
        <w:rPr>
          <w:rFonts w:ascii="Times New Roman" w:hAnsi="Times New Roman" w:cs="Times New Roman"/>
          <w:sz w:val="24"/>
          <w:szCs w:val="24"/>
        </w:rPr>
        <w:t>3) от 25.05.2017 № 339 «О внесении изменений в постановление Администрации Кожевниковского района от 02.09.2014г. № 503 «Модернизация коммунальной инфраструктуры в Кожевниковском районе 2014-2017 годах».</w:t>
      </w:r>
    </w:p>
    <w:p w:rsidR="005B20D4" w:rsidRPr="005B20D4" w:rsidRDefault="005B20D4" w:rsidP="005B20D4">
      <w:pPr>
        <w:pStyle w:val="10"/>
        <w:widowControl w:val="0"/>
        <w:suppressAutoHyphens/>
        <w:ind w:firstLine="709"/>
        <w:jc w:val="both"/>
        <w:rPr>
          <w:lang w:val="ru-RU"/>
        </w:rPr>
      </w:pPr>
      <w:r w:rsidRPr="005B20D4">
        <w:rPr>
          <w:lang w:val="ru-RU"/>
        </w:rPr>
        <w:t>3. Опубликовать настоящее постановление в районной газете «Знамя труда» и разместить на официальном сайте органов местного самоуправления Кожевниковского района.</w:t>
      </w:r>
    </w:p>
    <w:p w:rsidR="005B20D4" w:rsidRPr="005B20D4" w:rsidRDefault="005B20D4" w:rsidP="005B20D4">
      <w:pPr>
        <w:pStyle w:val="10"/>
        <w:widowControl w:val="0"/>
        <w:suppressAutoHyphens/>
        <w:ind w:firstLine="709"/>
        <w:jc w:val="both"/>
        <w:rPr>
          <w:lang w:val="ru-RU"/>
        </w:rPr>
      </w:pPr>
      <w:r w:rsidRPr="005B20D4">
        <w:rPr>
          <w:lang w:val="ru-RU"/>
        </w:rPr>
        <w:t>4. Настоящее постановление вступает в силу со дня его опубликования, но не ранее 01 января 2021 года.</w:t>
      </w:r>
    </w:p>
    <w:p w:rsidR="005B20D4" w:rsidRPr="005B20D4" w:rsidRDefault="005B20D4" w:rsidP="005B20D4">
      <w:pPr>
        <w:pStyle w:val="10"/>
        <w:widowControl w:val="0"/>
        <w:suppressAutoHyphens/>
        <w:ind w:firstLine="709"/>
        <w:jc w:val="both"/>
        <w:rPr>
          <w:lang w:val="ru-RU"/>
        </w:rPr>
      </w:pPr>
      <w:r w:rsidRPr="005B20D4">
        <w:rPr>
          <w:lang w:val="ru-RU"/>
        </w:rPr>
        <w:t xml:space="preserve">5. Контроль исполнения настоящего постановления оставляю за собой.  </w:t>
      </w:r>
    </w:p>
    <w:p w:rsidR="005B20D4" w:rsidRPr="005B20D4" w:rsidRDefault="005B20D4" w:rsidP="005B20D4">
      <w:pPr>
        <w:pStyle w:val="10"/>
        <w:jc w:val="both"/>
        <w:rPr>
          <w:lang w:val="ru-RU"/>
        </w:rPr>
      </w:pPr>
    </w:p>
    <w:p w:rsidR="005B20D4" w:rsidRPr="005B20D4" w:rsidRDefault="005B20D4" w:rsidP="005B20D4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0D4" w:rsidRPr="005B20D4" w:rsidRDefault="005B20D4" w:rsidP="005B20D4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0D4">
        <w:rPr>
          <w:rFonts w:ascii="Times New Roman" w:hAnsi="Times New Roman" w:cs="Times New Roman"/>
          <w:sz w:val="24"/>
          <w:szCs w:val="24"/>
        </w:rPr>
        <w:t xml:space="preserve">Глава района                                                                </w:t>
      </w:r>
      <w:r w:rsidR="00E608E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B20D4">
        <w:rPr>
          <w:rFonts w:ascii="Times New Roman" w:hAnsi="Times New Roman" w:cs="Times New Roman"/>
          <w:sz w:val="24"/>
          <w:szCs w:val="24"/>
        </w:rPr>
        <w:t xml:space="preserve">      А.А. </w:t>
      </w:r>
      <w:proofErr w:type="spellStart"/>
      <w:r w:rsidRPr="005B20D4">
        <w:rPr>
          <w:rFonts w:ascii="Times New Roman" w:hAnsi="Times New Roman" w:cs="Times New Roman"/>
          <w:sz w:val="24"/>
          <w:szCs w:val="24"/>
        </w:rPr>
        <w:t>Малолетко</w:t>
      </w:r>
      <w:proofErr w:type="spellEnd"/>
    </w:p>
    <w:p w:rsidR="00350648" w:rsidRPr="005B20D4" w:rsidRDefault="00350648" w:rsidP="005B20D4">
      <w:pPr>
        <w:pStyle w:val="1"/>
        <w:jc w:val="right"/>
        <w:rPr>
          <w:rFonts w:ascii="Times New Roman" w:hAnsi="Times New Roman"/>
          <w:b w:val="0"/>
          <w:sz w:val="24"/>
          <w:szCs w:val="24"/>
        </w:rPr>
      </w:pPr>
      <w:r w:rsidRPr="005B20D4">
        <w:rPr>
          <w:rFonts w:ascii="Times New Roman" w:hAnsi="Times New Roman"/>
          <w:b w:val="0"/>
          <w:sz w:val="24"/>
          <w:szCs w:val="24"/>
        </w:rPr>
        <w:lastRenderedPageBreak/>
        <w:t>Приложение  к постановлению</w:t>
      </w:r>
    </w:p>
    <w:p w:rsidR="00350648" w:rsidRPr="00350648" w:rsidRDefault="00350648" w:rsidP="003506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50648">
        <w:rPr>
          <w:rFonts w:ascii="Times New Roman" w:hAnsi="Times New Roman" w:cs="Times New Roman"/>
          <w:sz w:val="24"/>
          <w:szCs w:val="24"/>
        </w:rPr>
        <w:t>Администрации Кожевниковского района</w:t>
      </w:r>
    </w:p>
    <w:p w:rsidR="00350648" w:rsidRPr="00350648" w:rsidRDefault="005A7887" w:rsidP="003506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10.11.2020  № 590</w:t>
      </w:r>
    </w:p>
    <w:p w:rsidR="00BF6BD7" w:rsidRDefault="00BF6BD7" w:rsidP="00BF6BD7">
      <w:pPr>
        <w:pStyle w:val="ConsPlusTitle"/>
        <w:jc w:val="center"/>
        <w:outlineLvl w:val="1"/>
      </w:pPr>
    </w:p>
    <w:p w:rsidR="00BF6BD7" w:rsidRPr="00447011" w:rsidRDefault="00BF6BD7" w:rsidP="00BF6BD7">
      <w:pPr>
        <w:spacing w:after="0"/>
        <w:ind w:left="567" w:right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011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BF6BD7" w:rsidRDefault="00BF6BD7" w:rsidP="00BF6BD7">
      <w:pPr>
        <w:spacing w:after="0"/>
        <w:ind w:right="1134"/>
        <w:jc w:val="center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:rsidR="00BF6BD7" w:rsidRPr="00447011" w:rsidRDefault="00BF6BD7" w:rsidP="00BF6BD7">
      <w:pPr>
        <w:spacing w:after="0"/>
        <w:ind w:right="1134"/>
        <w:jc w:val="center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«Развитие коммунальной инфраструктуры Кожевниковского района</w:t>
      </w:r>
    </w:p>
    <w:p w:rsidR="00BF6BD7" w:rsidRPr="00447011" w:rsidRDefault="00BF6BD7" w:rsidP="00BF6BD7">
      <w:pPr>
        <w:spacing w:after="0"/>
        <w:ind w:right="1134"/>
        <w:jc w:val="center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на период 2021-202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47011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5B20D4" w:rsidRPr="005B20D4" w:rsidRDefault="005B20D4" w:rsidP="00BF6BD7">
      <w:pPr>
        <w:pStyle w:val="ConsPlusTitle"/>
        <w:jc w:val="center"/>
        <w:outlineLvl w:val="1"/>
        <w:rPr>
          <w:b w:val="0"/>
          <w:i/>
          <w:sz w:val="20"/>
          <w:szCs w:val="20"/>
        </w:rPr>
      </w:pPr>
      <w:r w:rsidRPr="005B20D4">
        <w:rPr>
          <w:b w:val="0"/>
          <w:i/>
          <w:sz w:val="20"/>
          <w:szCs w:val="20"/>
        </w:rPr>
        <w:t>(в редакции постановления Администрации Кожевниковского района от 07.07.2021 №341, от 06.05.2022 №248</w:t>
      </w:r>
      <w:r w:rsidR="00950A04">
        <w:rPr>
          <w:b w:val="0"/>
          <w:i/>
          <w:sz w:val="20"/>
          <w:szCs w:val="20"/>
        </w:rPr>
        <w:t xml:space="preserve">, </w:t>
      </w:r>
      <w:r w:rsidR="00950A04">
        <w:rPr>
          <w:b w:val="0"/>
          <w:i/>
          <w:color w:val="9BBB59" w:themeColor="accent3"/>
          <w:sz w:val="20"/>
          <w:szCs w:val="20"/>
        </w:rPr>
        <w:t>от 24.03.2023 № 162</w:t>
      </w:r>
      <w:r w:rsidR="00082767">
        <w:rPr>
          <w:b w:val="0"/>
          <w:i/>
          <w:color w:val="9BBB59" w:themeColor="accent3"/>
          <w:sz w:val="20"/>
          <w:szCs w:val="20"/>
        </w:rPr>
        <w:t xml:space="preserve">; </w:t>
      </w:r>
      <w:r w:rsidR="00082767">
        <w:rPr>
          <w:b w:val="0"/>
          <w:i/>
          <w:color w:val="4F81BD" w:themeColor="accent1"/>
          <w:sz w:val="20"/>
          <w:szCs w:val="20"/>
        </w:rPr>
        <w:t>от 16.11.2023  № 596</w:t>
      </w:r>
      <w:r w:rsidR="00806A1E">
        <w:rPr>
          <w:b w:val="0"/>
          <w:i/>
          <w:color w:val="4F81BD" w:themeColor="accent1"/>
          <w:sz w:val="20"/>
          <w:szCs w:val="20"/>
        </w:rPr>
        <w:t xml:space="preserve">, </w:t>
      </w:r>
      <w:r w:rsidR="00806A1E">
        <w:rPr>
          <w:b w:val="0"/>
          <w:i/>
          <w:color w:val="E36C0A" w:themeColor="accent6" w:themeShade="BF"/>
          <w:sz w:val="20"/>
          <w:szCs w:val="20"/>
        </w:rPr>
        <w:t>от 14.05.2024 № 286</w:t>
      </w:r>
      <w:r w:rsidR="00BE1574">
        <w:rPr>
          <w:b w:val="0"/>
          <w:i/>
          <w:color w:val="E36C0A" w:themeColor="accent6" w:themeShade="BF"/>
          <w:sz w:val="20"/>
          <w:szCs w:val="20"/>
        </w:rPr>
        <w:t xml:space="preserve">; </w:t>
      </w:r>
      <w:proofErr w:type="gramStart"/>
      <w:r w:rsidR="00BE1574">
        <w:rPr>
          <w:b w:val="0"/>
          <w:i/>
          <w:color w:val="92D050"/>
          <w:sz w:val="20"/>
          <w:szCs w:val="20"/>
        </w:rPr>
        <w:t>от</w:t>
      </w:r>
      <w:proofErr w:type="gramEnd"/>
      <w:r w:rsidR="00BE1574">
        <w:rPr>
          <w:b w:val="0"/>
          <w:i/>
          <w:color w:val="92D050"/>
          <w:sz w:val="20"/>
          <w:szCs w:val="20"/>
        </w:rPr>
        <w:t xml:space="preserve"> 28.11.2024 № 704</w:t>
      </w:r>
      <w:r w:rsidR="00BF6BD7">
        <w:rPr>
          <w:b w:val="0"/>
          <w:i/>
          <w:color w:val="F79646" w:themeColor="accent6"/>
          <w:sz w:val="20"/>
          <w:szCs w:val="20"/>
        </w:rPr>
        <w:t xml:space="preserve">, </w:t>
      </w:r>
      <w:r w:rsidR="00BF6BD7" w:rsidRPr="00391F31">
        <w:rPr>
          <w:b w:val="0"/>
          <w:i/>
          <w:color w:val="FF0000"/>
          <w:sz w:val="20"/>
          <w:szCs w:val="20"/>
        </w:rPr>
        <w:t>от 31.01.2025 № 59</w:t>
      </w:r>
      <w:r w:rsidR="00927AD4">
        <w:rPr>
          <w:b w:val="0"/>
          <w:i/>
          <w:color w:val="FF0000"/>
          <w:sz w:val="20"/>
          <w:szCs w:val="20"/>
        </w:rPr>
        <w:t xml:space="preserve">, </w:t>
      </w:r>
      <w:r w:rsidR="00927AD4">
        <w:rPr>
          <w:b w:val="0"/>
          <w:i/>
          <w:color w:val="548DD4" w:themeColor="text2" w:themeTint="99"/>
          <w:sz w:val="20"/>
          <w:szCs w:val="20"/>
        </w:rPr>
        <w:t>от 09.06.2025 № 359</w:t>
      </w:r>
      <w:r w:rsidR="00E608E1">
        <w:rPr>
          <w:b w:val="0"/>
          <w:i/>
          <w:color w:val="92D050"/>
          <w:sz w:val="20"/>
          <w:szCs w:val="20"/>
        </w:rPr>
        <w:t xml:space="preserve">; </w:t>
      </w:r>
      <w:r w:rsidR="00E608E1">
        <w:rPr>
          <w:b w:val="0"/>
          <w:i/>
          <w:color w:val="943634" w:themeColor="accent2" w:themeShade="BF"/>
          <w:sz w:val="20"/>
          <w:szCs w:val="20"/>
        </w:rPr>
        <w:t>от 30.01.2026 № 94</w:t>
      </w:r>
      <w:r w:rsidR="0032739C">
        <w:rPr>
          <w:b w:val="0"/>
          <w:i/>
          <w:color w:val="943634" w:themeColor="accent2" w:themeShade="BF"/>
          <w:sz w:val="20"/>
          <w:szCs w:val="20"/>
        </w:rPr>
        <w:t xml:space="preserve">; </w:t>
      </w:r>
      <w:r w:rsidR="0032739C">
        <w:rPr>
          <w:b w:val="0"/>
          <w:i/>
          <w:color w:val="00B0F0"/>
          <w:sz w:val="20"/>
          <w:szCs w:val="20"/>
        </w:rPr>
        <w:t>от 03.06.2026 № 358</w:t>
      </w:r>
      <w:r w:rsidRPr="005B20D4">
        <w:rPr>
          <w:b w:val="0"/>
          <w:i/>
          <w:sz w:val="20"/>
          <w:szCs w:val="20"/>
        </w:rPr>
        <w:t>)</w:t>
      </w:r>
    </w:p>
    <w:p w:rsidR="006665B0" w:rsidRPr="00447011" w:rsidRDefault="006665B0" w:rsidP="003967A8">
      <w:pPr>
        <w:spacing w:after="0"/>
        <w:ind w:right="113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98" w:type="dxa"/>
        <w:tblLayout w:type="fixed"/>
        <w:tblLook w:val="04A0"/>
      </w:tblPr>
      <w:tblGrid>
        <w:gridCol w:w="1689"/>
        <w:gridCol w:w="1538"/>
        <w:gridCol w:w="992"/>
        <w:gridCol w:w="699"/>
        <w:gridCol w:w="10"/>
        <w:gridCol w:w="557"/>
        <w:gridCol w:w="10"/>
        <w:gridCol w:w="142"/>
        <w:gridCol w:w="557"/>
        <w:gridCol w:w="10"/>
        <w:gridCol w:w="141"/>
        <w:gridCol w:w="416"/>
        <w:gridCol w:w="10"/>
        <w:gridCol w:w="283"/>
        <w:gridCol w:w="284"/>
        <w:gridCol w:w="131"/>
        <w:gridCol w:w="294"/>
        <w:gridCol w:w="273"/>
        <w:gridCol w:w="10"/>
        <w:gridCol w:w="426"/>
        <w:gridCol w:w="404"/>
        <w:gridCol w:w="21"/>
        <w:gridCol w:w="283"/>
        <w:gridCol w:w="252"/>
        <w:gridCol w:w="32"/>
        <w:gridCol w:w="534"/>
      </w:tblGrid>
      <w:tr w:rsidR="0032739C" w:rsidRPr="00956CC5" w:rsidTr="0032739C">
        <w:tc>
          <w:tcPr>
            <w:tcW w:w="168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8309" w:type="dxa"/>
            <w:gridSpan w:val="25"/>
          </w:tcPr>
          <w:p w:rsidR="0032739C" w:rsidRPr="00956CC5" w:rsidRDefault="0032739C" w:rsidP="0032739C">
            <w:pPr>
              <w:ind w:right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Развитие коммунальной инфраструктуры Кожевниковского района на период 2021-2028 годы</w:t>
            </w:r>
          </w:p>
        </w:tc>
      </w:tr>
      <w:tr w:rsidR="0032739C" w:rsidRPr="00956CC5" w:rsidTr="0032739C">
        <w:tc>
          <w:tcPr>
            <w:tcW w:w="168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Куратор МП </w:t>
            </w:r>
          </w:p>
        </w:tc>
        <w:tc>
          <w:tcPr>
            <w:tcW w:w="8309" w:type="dxa"/>
            <w:gridSpan w:val="25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Кожевниковского района </w:t>
            </w:r>
          </w:p>
        </w:tc>
      </w:tr>
      <w:tr w:rsidR="0032739C" w:rsidRPr="00956CC5" w:rsidTr="0032739C">
        <w:tc>
          <w:tcPr>
            <w:tcW w:w="168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 МП </w:t>
            </w:r>
          </w:p>
        </w:tc>
        <w:tc>
          <w:tcPr>
            <w:tcW w:w="8309" w:type="dxa"/>
            <w:gridSpan w:val="25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Кожевниковского района </w:t>
            </w:r>
          </w:p>
        </w:tc>
      </w:tr>
      <w:tr w:rsidR="0032739C" w:rsidRPr="00956CC5" w:rsidTr="0032739C">
        <w:tc>
          <w:tcPr>
            <w:tcW w:w="168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МП</w:t>
            </w:r>
          </w:p>
        </w:tc>
        <w:tc>
          <w:tcPr>
            <w:tcW w:w="8309" w:type="dxa"/>
            <w:gridSpan w:val="25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Администрация Кожевниковского района, отдел муниципального хозяйства Администрации Кожевниковского района, органы Администрации Кожевниковского района, муниципальные учреждения Кожевниковского района, органы местного самоуправления поселений Кожевниковского района (по согласованию), иные органы и организации (по согласованию), участвующие в реализации мероприятий МП.</w:t>
            </w:r>
          </w:p>
        </w:tc>
      </w:tr>
      <w:tr w:rsidR="0032739C" w:rsidRPr="00956CC5" w:rsidTr="0032739C">
        <w:tc>
          <w:tcPr>
            <w:tcW w:w="168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социально – экономического развития Кожевниковского района, на которую направлена реализация МП </w:t>
            </w:r>
          </w:p>
        </w:tc>
        <w:tc>
          <w:tcPr>
            <w:tcW w:w="8309" w:type="dxa"/>
            <w:gridSpan w:val="25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в Кожевниковском районе</w:t>
            </w:r>
          </w:p>
        </w:tc>
      </w:tr>
      <w:tr w:rsidR="0032739C" w:rsidRPr="00956CC5" w:rsidTr="0032739C">
        <w:tc>
          <w:tcPr>
            <w:tcW w:w="168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МП </w:t>
            </w:r>
          </w:p>
        </w:tc>
        <w:tc>
          <w:tcPr>
            <w:tcW w:w="8309" w:type="dxa"/>
            <w:gridSpan w:val="25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Развитие коммунальной инфраструктуры и повышение энергоэффективности в Кожевниковском районе</w:t>
            </w:r>
          </w:p>
        </w:tc>
      </w:tr>
      <w:tr w:rsidR="0032739C" w:rsidRPr="00956CC5" w:rsidTr="0032739C">
        <w:trPr>
          <w:trHeight w:val="413"/>
        </w:trPr>
        <w:tc>
          <w:tcPr>
            <w:tcW w:w="1689" w:type="dxa"/>
            <w:vMerge w:val="restart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цели МП и их значение </w:t>
            </w:r>
          </w:p>
        </w:tc>
        <w:tc>
          <w:tcPr>
            <w:tcW w:w="3229" w:type="dxa"/>
            <w:gridSpan w:val="3"/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67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67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gridSpan w:val="4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67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40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56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66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32739C" w:rsidRPr="00956CC5" w:rsidTr="0032739C">
        <w:trPr>
          <w:trHeight w:val="412"/>
        </w:trPr>
        <w:tc>
          <w:tcPr>
            <w:tcW w:w="1689" w:type="dxa"/>
            <w:vMerge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1. Доля общей площади жилых помещений в сельских населенных пунктах, оборудованных всеми видами благоустройства, %</w:t>
            </w:r>
          </w:p>
        </w:tc>
        <w:tc>
          <w:tcPr>
            <w:tcW w:w="567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09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gridSpan w:val="4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28,23</w:t>
            </w:r>
          </w:p>
        </w:tc>
        <w:tc>
          <w:tcPr>
            <w:tcW w:w="567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840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28,25</w:t>
            </w:r>
          </w:p>
        </w:tc>
        <w:tc>
          <w:tcPr>
            <w:tcW w:w="556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28,26</w:t>
            </w:r>
          </w:p>
        </w:tc>
        <w:tc>
          <w:tcPr>
            <w:tcW w:w="566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28,27</w:t>
            </w:r>
          </w:p>
        </w:tc>
      </w:tr>
      <w:tr w:rsidR="0032739C" w:rsidRPr="00956CC5" w:rsidTr="0032739C">
        <w:trPr>
          <w:trHeight w:val="412"/>
        </w:trPr>
        <w:tc>
          <w:tcPr>
            <w:tcW w:w="1689" w:type="dxa"/>
            <w:vMerge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2. Количество аварий в 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системах водоснабжения и теплоснабжения, Ед.</w:t>
            </w:r>
          </w:p>
        </w:tc>
        <w:tc>
          <w:tcPr>
            <w:tcW w:w="567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567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8" w:type="dxa"/>
            <w:gridSpan w:val="4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</w:t>
            </w:r>
          </w:p>
        </w:tc>
        <w:tc>
          <w:tcPr>
            <w:tcW w:w="567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40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183</w:t>
            </w:r>
          </w:p>
        </w:tc>
        <w:tc>
          <w:tcPr>
            <w:tcW w:w="556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6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2739C" w:rsidRPr="00956CC5" w:rsidTr="0032739C">
        <w:trPr>
          <w:trHeight w:val="412"/>
        </w:trPr>
        <w:tc>
          <w:tcPr>
            <w:tcW w:w="1689" w:type="dxa"/>
            <w:vMerge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4.Уровень газификации природным газом жилищного фонда Кожевниковского района, %</w:t>
            </w:r>
          </w:p>
        </w:tc>
        <w:tc>
          <w:tcPr>
            <w:tcW w:w="567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709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35,05</w:t>
            </w:r>
          </w:p>
        </w:tc>
        <w:tc>
          <w:tcPr>
            <w:tcW w:w="567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36,48</w:t>
            </w:r>
          </w:p>
        </w:tc>
        <w:tc>
          <w:tcPr>
            <w:tcW w:w="708" w:type="dxa"/>
            <w:gridSpan w:val="4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27,84</w:t>
            </w:r>
          </w:p>
        </w:tc>
        <w:tc>
          <w:tcPr>
            <w:tcW w:w="567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27,84</w:t>
            </w:r>
          </w:p>
        </w:tc>
        <w:tc>
          <w:tcPr>
            <w:tcW w:w="840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27,84</w:t>
            </w:r>
          </w:p>
        </w:tc>
        <w:tc>
          <w:tcPr>
            <w:tcW w:w="556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27,84</w:t>
            </w:r>
          </w:p>
        </w:tc>
        <w:tc>
          <w:tcPr>
            <w:tcW w:w="566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27,84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МП 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1.Модернизация и развитие коммунальной инфраструктуры </w:t>
            </w:r>
          </w:p>
          <w:p w:rsidR="0032739C" w:rsidRPr="00956CC5" w:rsidRDefault="0032739C" w:rsidP="003273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2.Создание и развитие инфраструктуры в сфере обращения с твердыми коммунальными отходами в Кожевниковском районе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энергоэффективности в Кожевниковском районе 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4. Развитие газоснабжения и повышение уровня газификации Кожевниковского района</w:t>
            </w:r>
          </w:p>
        </w:tc>
      </w:tr>
      <w:tr w:rsidR="0032739C" w:rsidRPr="00956CC5" w:rsidTr="0032739C">
        <w:trPr>
          <w:trHeight w:val="710"/>
        </w:trPr>
        <w:tc>
          <w:tcPr>
            <w:tcW w:w="1689" w:type="dxa"/>
            <w:vMerge w:val="restart"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задач МП (подпрограммы МП) и их значение (с детализацией по годам реализации)</w:t>
            </w:r>
          </w:p>
        </w:tc>
        <w:tc>
          <w:tcPr>
            <w:tcW w:w="3239" w:type="dxa"/>
            <w:gridSpan w:val="4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8" w:type="dxa"/>
            <w:gridSpan w:val="4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4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Показатель 1 задачи 1</w:t>
            </w:r>
            <w:r w:rsidRPr="00956C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Снижение аварий в системах водоснабжения и теплоснабжения %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8" w:type="dxa"/>
            <w:gridSpan w:val="4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32739C" w:rsidRPr="00956CC5" w:rsidTr="0032739C">
        <w:trPr>
          <w:trHeight w:val="1192"/>
        </w:trPr>
        <w:tc>
          <w:tcPr>
            <w:tcW w:w="1689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Показатель 1  задаче 2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Доля обустроенных контейнерных площадок по Кожевниковскому району, %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29,47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56CC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Показатель 1 к задаче3 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eastAsia="Calibri" w:hAnsi="Times New Roman" w:cs="Times New Roman"/>
                <w:sz w:val="24"/>
                <w:szCs w:val="24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Кожевниковского района, %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56CC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Показатель 1 к задаче</w:t>
            </w:r>
            <w:proofErr w:type="gramStart"/>
            <w:r w:rsidRPr="00956CC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</w:t>
            </w:r>
            <w:proofErr w:type="gramEnd"/>
          </w:p>
          <w:p w:rsidR="0032739C" w:rsidRPr="00956CC5" w:rsidRDefault="0032739C" w:rsidP="0032739C">
            <w:pPr>
              <w:pStyle w:val="a5"/>
              <w:ind w:right="142"/>
              <w:jc w:val="both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956CC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домовладений, получивших возможность доступа к сети газоснабжения, ед.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956CC5" w:rsidRDefault="0032739C" w:rsidP="0032739C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739C" w:rsidRPr="00956CC5" w:rsidRDefault="0032739C" w:rsidP="0032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и этапы реализации МП </w:t>
            </w:r>
          </w:p>
        </w:tc>
        <w:tc>
          <w:tcPr>
            <w:tcW w:w="8309" w:type="dxa"/>
            <w:gridSpan w:val="25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2021-2028 годы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8309" w:type="dxa"/>
            <w:gridSpan w:val="25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1.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коммунальной инфраструктуры в Кожевниковском районе на период 2021-2028годы.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</w:t>
            </w:r>
            <w:proofErr w:type="gramStart"/>
            <w:r w:rsidRPr="00956C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proofErr w:type="gramEnd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.Создание и развитие инфраструктуры с обращением твердых коммунальных отходов в Кожевниковском районе на период 2021-2028 годы</w:t>
            </w:r>
          </w:p>
          <w:p w:rsidR="0032739C" w:rsidRPr="00956CC5" w:rsidRDefault="0032739C" w:rsidP="0032739C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3.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Развитие энергоэффективности в Кожевниковском районе на период 2021 – 2028 годы</w:t>
            </w:r>
          </w:p>
          <w:p w:rsidR="0032739C" w:rsidRPr="00956CC5" w:rsidRDefault="0032739C" w:rsidP="0032739C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4.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газоснабжения и повышение уровня 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газификации Кожевниковского района.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vMerge w:val="restart"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Объём и источники финансирования  (тыс. руб.)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818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Федеральный бюдже</w:t>
            </w:r>
            <w:proofErr w:type="gramStart"/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82397,59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6259,11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4211,6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14620,03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14770,35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10964,8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31571,7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559375,4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3275,1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8346,3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8652,98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11561,58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24019,4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27939,78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469718,7</w:t>
            </w:r>
          </w:p>
        </w:tc>
        <w:tc>
          <w:tcPr>
            <w:tcW w:w="818" w:type="dxa"/>
            <w:gridSpan w:val="3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5861,55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Бюджеты поселени</w:t>
            </w:r>
            <w:proofErr w:type="gramStart"/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200,89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113,5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87,39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713,9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59,2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86,76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102,12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386,21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источникам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642687,8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9593,41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12751,0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23447,16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26434,05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35370,42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59511,48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469718,7</w:t>
            </w:r>
          </w:p>
        </w:tc>
        <w:tc>
          <w:tcPr>
            <w:tcW w:w="81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5861,55</w:t>
            </w:r>
          </w:p>
        </w:tc>
      </w:tr>
      <w:tr w:rsidR="0032739C" w:rsidRPr="00956CC5" w:rsidTr="0032739C">
        <w:trPr>
          <w:trHeight w:val="375"/>
        </w:trPr>
        <w:tc>
          <w:tcPr>
            <w:tcW w:w="1689" w:type="dxa"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управления МП</w:t>
            </w:r>
          </w:p>
        </w:tc>
        <w:tc>
          <w:tcPr>
            <w:tcW w:w="8309" w:type="dxa"/>
            <w:gridSpan w:val="25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Реализацию МП осуществляет Администрация Кожевниковского района. Общий </w:t>
            </w:r>
            <w:proofErr w:type="gramStart"/>
            <w:r w:rsidRPr="008510D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51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реализацией МП осуществляет первый з</w:t>
            </w:r>
            <w:r w:rsidRPr="008510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аместитель Главы Кожевниковского района</w:t>
            </w:r>
            <w:r w:rsidRPr="00851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Текущий контроль и мониторинг реализации МП осуществляют </w:t>
            </w:r>
            <w:r w:rsidRPr="008510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Администрация Кожевниковского района, администрации сельских поселений Кожевниковского района (по </w:t>
            </w:r>
            <w:r w:rsidRPr="008510D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согласованию), руководители муниципальных учреждений, управляющих компаний.</w:t>
            </w:r>
          </w:p>
        </w:tc>
      </w:tr>
    </w:tbl>
    <w:p w:rsidR="006D22EA" w:rsidRPr="00447011" w:rsidRDefault="006D22EA" w:rsidP="00BA333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3399" w:rsidRDefault="00B45B58" w:rsidP="001E7FC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DB3399" w:rsidRPr="00703C0B" w:rsidRDefault="00DB3399" w:rsidP="00E94C0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3C0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Государственная программа направлена на достижение цели Стратегии социально-экономического развития Томской области до 2030 года, утвержденной постановлением Законодательной Думы Томской области </w:t>
      </w:r>
      <w:hyperlink r:id="rId9" w:history="1">
        <w:r w:rsidRPr="00703C0B">
          <w:rPr>
            <w:rStyle w:val="a7"/>
            <w:rFonts w:ascii="Times New Roman" w:hAnsi="Times New Roman" w:cs="Times New Roman"/>
            <w:color w:val="00466E"/>
            <w:spacing w:val="2"/>
            <w:sz w:val="24"/>
            <w:szCs w:val="24"/>
            <w:shd w:val="clear" w:color="auto" w:fill="FFFFFF"/>
          </w:rPr>
          <w:t>от 26 марта 2015 № 2580</w:t>
        </w:r>
      </w:hyperlink>
      <w:r w:rsidRPr="00703C0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 (далее - Стратегия), "Сбалансированное территориальное развитие за счет развития инфраструктуры в Томской области". В качестве стратегической цели развития Томской области определен высокий уровень благосостояния населения и стандартов качества жизни, а в числе среднесрочных целей указанной Стратегии - развитую инфраструктуру и благоприятные условия для жизни, работы, отдыха и воспитания детей, что предполагает проведение модернизации жилищно-коммунального хозяйства Томской области.</w:t>
      </w:r>
      <w:r w:rsidRPr="00703C0B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703C0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 сфере жилищно-коммунального хозяйства приоритетные задачи социально-экономического развития Российской Федерации, как следует из Концепции долгосрочного социально-экономического развития Российской Федерации, Страте</w:t>
      </w:r>
      <w:r w:rsidR="001E7FC0" w:rsidRPr="00703C0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гии развития Сибири</w:t>
      </w:r>
      <w:r w:rsidRPr="00703C0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, </w:t>
      </w:r>
      <w:r w:rsidRPr="00703C0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lastRenderedPageBreak/>
        <w:t>достигаются через развитие и модернизацию коммунальной инфраструктуры, обеспечение снижения уровня износа ее объектов.</w:t>
      </w:r>
    </w:p>
    <w:p w:rsidR="00C7409E" w:rsidRPr="00703C0B" w:rsidRDefault="00C7409E" w:rsidP="00BD64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3C0B">
        <w:rPr>
          <w:rFonts w:ascii="Times New Roman" w:hAnsi="Times New Roman" w:cs="Times New Roman"/>
          <w:sz w:val="24"/>
          <w:szCs w:val="24"/>
        </w:rPr>
        <w:t xml:space="preserve">Основу Программы составляет система программных мероприятий, направленных на развитие коммунальной инфраструктуры, решение проблемных вопросов, обусловленных высоким уровнем износа объектов коммунальной инфраструктуры и необходимостью приведения их в соответствие с современными требованиями к надежности, качеству их работы и энергетической эффективности в сфере коммунального хозяйства </w:t>
      </w:r>
      <w:proofErr w:type="spellStart"/>
      <w:r w:rsidR="00B368B4" w:rsidRPr="00703C0B">
        <w:rPr>
          <w:rFonts w:ascii="Times New Roman" w:hAnsi="Times New Roman" w:cs="Times New Roman"/>
          <w:sz w:val="24"/>
          <w:szCs w:val="24"/>
        </w:rPr>
        <w:t>Кожевниковского</w:t>
      </w:r>
      <w:r w:rsidRPr="00703C0B">
        <w:rPr>
          <w:rFonts w:ascii="Times New Roman" w:hAnsi="Times New Roman" w:cs="Times New Roman"/>
          <w:sz w:val="24"/>
          <w:szCs w:val="24"/>
        </w:rPr>
        <w:t>района</w:t>
      </w:r>
      <w:proofErr w:type="spellEnd"/>
      <w:r w:rsidRPr="00703C0B">
        <w:rPr>
          <w:rFonts w:ascii="Times New Roman" w:hAnsi="Times New Roman" w:cs="Times New Roman"/>
          <w:sz w:val="24"/>
          <w:szCs w:val="24"/>
        </w:rPr>
        <w:t>.</w:t>
      </w:r>
    </w:p>
    <w:p w:rsidR="00C7409E" w:rsidRPr="00703C0B" w:rsidRDefault="00C7409E" w:rsidP="00C74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C0B">
        <w:rPr>
          <w:rFonts w:ascii="Times New Roman" w:hAnsi="Times New Roman" w:cs="Times New Roman"/>
          <w:sz w:val="24"/>
          <w:szCs w:val="24"/>
        </w:rPr>
        <w:t>Основ</w:t>
      </w:r>
      <w:r w:rsidR="00DB343A" w:rsidRPr="00703C0B">
        <w:rPr>
          <w:rFonts w:ascii="Times New Roman" w:hAnsi="Times New Roman" w:cs="Times New Roman"/>
          <w:sz w:val="24"/>
          <w:szCs w:val="24"/>
        </w:rPr>
        <w:t xml:space="preserve">ные сокращения, используемые в </w:t>
      </w:r>
      <w:r w:rsidRPr="00703C0B">
        <w:rPr>
          <w:rFonts w:ascii="Times New Roman" w:hAnsi="Times New Roman" w:cs="Times New Roman"/>
          <w:sz w:val="24"/>
          <w:szCs w:val="24"/>
        </w:rPr>
        <w:t>П</w:t>
      </w:r>
      <w:r w:rsidR="00DB343A" w:rsidRPr="00703C0B">
        <w:rPr>
          <w:rFonts w:ascii="Times New Roman" w:hAnsi="Times New Roman" w:cs="Times New Roman"/>
          <w:sz w:val="24"/>
          <w:szCs w:val="24"/>
        </w:rPr>
        <w:t>рограмме</w:t>
      </w:r>
      <w:r w:rsidRPr="00703C0B">
        <w:rPr>
          <w:rFonts w:ascii="Times New Roman" w:hAnsi="Times New Roman" w:cs="Times New Roman"/>
          <w:sz w:val="24"/>
          <w:szCs w:val="24"/>
        </w:rPr>
        <w:t>:</w:t>
      </w:r>
    </w:p>
    <w:p w:rsidR="00C7409E" w:rsidRPr="00703C0B" w:rsidRDefault="00C7409E" w:rsidP="00C7409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3C0B">
        <w:rPr>
          <w:rFonts w:ascii="Times New Roman" w:hAnsi="Times New Roman" w:cs="Times New Roman"/>
          <w:sz w:val="24"/>
          <w:szCs w:val="24"/>
        </w:rPr>
        <w:t>ЖКХ – жилищно-коммунальное хозяйство;</w:t>
      </w:r>
    </w:p>
    <w:p w:rsidR="00C7409E" w:rsidRPr="00447011" w:rsidRDefault="00C7409E" w:rsidP="00C7409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КИП – контрольно-измерительные приборы;</w:t>
      </w:r>
    </w:p>
    <w:p w:rsidR="00C7409E" w:rsidRPr="00447011" w:rsidRDefault="00C7409E" w:rsidP="00C7409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ЭР – энергоресурсы;</w:t>
      </w:r>
    </w:p>
    <w:p w:rsidR="00C7409E" w:rsidRPr="00447011" w:rsidRDefault="00C7409E" w:rsidP="00C7409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ТЭ – тепловая энергия;</w:t>
      </w:r>
    </w:p>
    <w:p w:rsidR="00C7409E" w:rsidRPr="00447011" w:rsidRDefault="00C7409E" w:rsidP="00C7409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ХВ – холодная вода;</w:t>
      </w:r>
    </w:p>
    <w:p w:rsidR="00C7409E" w:rsidRPr="00447011" w:rsidRDefault="00C7409E" w:rsidP="00C7409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ЭЭ – электроэнергия;</w:t>
      </w:r>
    </w:p>
    <w:p w:rsidR="00C7409E" w:rsidRPr="00447011" w:rsidRDefault="00C7409E" w:rsidP="00C7409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ЛН – лампы накаливания;</w:t>
      </w:r>
    </w:p>
    <w:p w:rsidR="00C7409E" w:rsidRPr="00447011" w:rsidRDefault="00C7409E" w:rsidP="00C7409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ПУ – приборы учета;</w:t>
      </w:r>
    </w:p>
    <w:p w:rsidR="00C7409E" w:rsidRPr="00447011" w:rsidRDefault="00C7409E" w:rsidP="00C7409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ППРФ – постановление Правительства Российской Федерации;</w:t>
      </w:r>
    </w:p>
    <w:p w:rsidR="00C7409E" w:rsidRPr="00447011" w:rsidRDefault="00C7409E" w:rsidP="00C7409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6C30" w:rsidRPr="00447011" w:rsidRDefault="00806C30" w:rsidP="00BD64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Приоритетные </w:t>
      </w:r>
      <w:r w:rsidRPr="001E7FC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социально-экономического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развития Кожевниковского района,</w:t>
      </w:r>
      <w:r w:rsid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решение которых направлена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>рограмма</w:t>
      </w:r>
    </w:p>
    <w:p w:rsidR="00B45B58" w:rsidRPr="00447011" w:rsidRDefault="00B45B58" w:rsidP="00B45B5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Анализ показывает, что темпы модернизации коммунальной инфраструктуры не позволяют сохранить уровень износа коммунальных объектов даже на одном уровне. Динамика изменения данного показателя отрицательная.</w:t>
      </w:r>
    </w:p>
    <w:p w:rsidR="00627E04" w:rsidRPr="00447011" w:rsidRDefault="00B45B58" w:rsidP="00627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Программа разработана в связи с необходимостью решения вопросов по замене физически изношенного и морально устаревшего оборудования инженерной инфраструктуры Кожевниковского района, необходимостью снижения эксплуатационных затрат на оказание коммунальных услуг и перехода на современные технологии производства и распределе</w:t>
      </w:r>
      <w:r w:rsidR="00F71562" w:rsidRPr="00447011">
        <w:rPr>
          <w:rFonts w:ascii="Times New Roman" w:hAnsi="Times New Roman" w:cs="Times New Roman"/>
          <w:sz w:val="24"/>
          <w:szCs w:val="24"/>
        </w:rPr>
        <w:t>ния тепла, воды и электроэнергии.</w:t>
      </w:r>
    </w:p>
    <w:p w:rsidR="007011A7" w:rsidRPr="00447011" w:rsidRDefault="007011A7" w:rsidP="00A111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546" w:rsidRPr="00447011" w:rsidRDefault="00B74546" w:rsidP="00ED3A4B">
      <w:pPr>
        <w:pStyle w:val="a4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Цель, задачи, целевые показатели</w:t>
      </w:r>
      <w:r w:rsidR="003273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>рограммы</w:t>
      </w:r>
    </w:p>
    <w:p w:rsidR="00B74546" w:rsidRDefault="00B74546" w:rsidP="00770C1C">
      <w:pPr>
        <w:pStyle w:val="a5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 w:rsidRPr="00447011">
        <w:rPr>
          <w:rFonts w:ascii="Times New Roman" w:hAnsi="Times New Roman"/>
          <w:sz w:val="24"/>
          <w:szCs w:val="24"/>
        </w:rPr>
        <w:t xml:space="preserve">Целью разработки и реализации МП является развитие коммунальной инфраструктуры и повышение энергоэффективности в Кожевниковском районе. </w:t>
      </w:r>
    </w:p>
    <w:p w:rsidR="00E7329E" w:rsidRPr="00DB257B" w:rsidRDefault="00E7329E" w:rsidP="00770C1C">
      <w:pPr>
        <w:pStyle w:val="a5"/>
        <w:widowControl w:val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DB257B">
        <w:rPr>
          <w:rFonts w:ascii="Times New Roman" w:hAnsi="Times New Roman"/>
          <w:b/>
          <w:sz w:val="24"/>
          <w:szCs w:val="24"/>
        </w:rPr>
        <w:t xml:space="preserve">Показатель цели: </w:t>
      </w:r>
    </w:p>
    <w:p w:rsidR="00E7329E" w:rsidRDefault="00E7329E" w:rsidP="00770C1C">
      <w:pPr>
        <w:pStyle w:val="a5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1.Снижение аварий  в системах водоснабжения и теплоснабжения</w:t>
      </w:r>
      <w:r w:rsidR="00770C1C">
        <w:rPr>
          <w:rFonts w:ascii="Times New Roman" w:hAnsi="Times New Roman"/>
          <w:sz w:val="24"/>
          <w:szCs w:val="24"/>
        </w:rPr>
        <w:t>;</w:t>
      </w:r>
    </w:p>
    <w:p w:rsidR="00E7329E" w:rsidRDefault="00E7329E" w:rsidP="00770C1C">
      <w:pPr>
        <w:pStyle w:val="a5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2.Доля охвата территории услугой по обращению с твердыми коммунальными отходами</w:t>
      </w:r>
      <w:r w:rsidR="00770C1C">
        <w:rPr>
          <w:rFonts w:ascii="Times New Roman" w:hAnsi="Times New Roman"/>
          <w:sz w:val="24"/>
          <w:szCs w:val="24"/>
        </w:rPr>
        <w:t>;</w:t>
      </w:r>
    </w:p>
    <w:p w:rsidR="00BD11B6" w:rsidRDefault="00E7329E" w:rsidP="00770C1C">
      <w:pPr>
        <w:pStyle w:val="a5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3.Снижение расходов бюджета на обеспечение энергетическими ресурсами муниципальных учреждений органами местного самоуправления</w:t>
      </w:r>
      <w:r w:rsidR="00BD11B6">
        <w:rPr>
          <w:rFonts w:ascii="Times New Roman" w:hAnsi="Times New Roman"/>
          <w:sz w:val="24"/>
          <w:szCs w:val="24"/>
        </w:rPr>
        <w:t>;</w:t>
      </w:r>
    </w:p>
    <w:p w:rsidR="00E7329E" w:rsidRDefault="00BD11B6" w:rsidP="00770C1C">
      <w:pPr>
        <w:pStyle w:val="a5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5F15F2">
        <w:rPr>
          <w:rFonts w:ascii="Times New Roman" w:hAnsi="Times New Roman"/>
          <w:sz w:val="24"/>
          <w:szCs w:val="24"/>
        </w:rPr>
        <w:t>Уровень газификации природным газом жилищного фонда Кожевниковского района, %</w:t>
      </w:r>
      <w:r>
        <w:rPr>
          <w:rFonts w:ascii="Times New Roman" w:hAnsi="Times New Roman"/>
          <w:sz w:val="24"/>
          <w:szCs w:val="24"/>
        </w:rPr>
        <w:t>.</w:t>
      </w:r>
    </w:p>
    <w:p w:rsidR="00E7329E" w:rsidRPr="00DB257B" w:rsidRDefault="00E7329E" w:rsidP="00770C1C">
      <w:pPr>
        <w:pStyle w:val="a5"/>
        <w:widowControl w:val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DB257B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E7329E" w:rsidRDefault="00E7329E" w:rsidP="00770C1C">
      <w:pPr>
        <w:pStyle w:val="a5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1.Модернизация и развитие коммунальной инфраструктуры в Кожевниковском районе</w:t>
      </w:r>
      <w:r w:rsidR="00770C1C">
        <w:rPr>
          <w:rFonts w:ascii="Times New Roman" w:hAnsi="Times New Roman"/>
          <w:sz w:val="24"/>
          <w:szCs w:val="24"/>
        </w:rPr>
        <w:t>;</w:t>
      </w:r>
    </w:p>
    <w:p w:rsidR="00E7329E" w:rsidRDefault="00DB257B" w:rsidP="00770C1C">
      <w:pPr>
        <w:pStyle w:val="a5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Создание и развитие инф</w:t>
      </w:r>
      <w:r w:rsidR="00E7329E">
        <w:rPr>
          <w:rFonts w:ascii="Times New Roman" w:hAnsi="Times New Roman"/>
          <w:sz w:val="24"/>
          <w:szCs w:val="24"/>
        </w:rPr>
        <w:t>раструктуры в с</w:t>
      </w:r>
      <w:r>
        <w:rPr>
          <w:rFonts w:ascii="Times New Roman" w:hAnsi="Times New Roman"/>
          <w:sz w:val="24"/>
          <w:szCs w:val="24"/>
        </w:rPr>
        <w:t>фере с обращениями с твердыми комму</w:t>
      </w:r>
      <w:r w:rsidR="00E7329E">
        <w:rPr>
          <w:rFonts w:ascii="Times New Roman" w:hAnsi="Times New Roman"/>
          <w:sz w:val="24"/>
          <w:szCs w:val="24"/>
        </w:rPr>
        <w:t xml:space="preserve">нальными отходами </w:t>
      </w:r>
      <w:r>
        <w:rPr>
          <w:rFonts w:ascii="Times New Roman" w:hAnsi="Times New Roman"/>
          <w:sz w:val="24"/>
          <w:szCs w:val="24"/>
        </w:rPr>
        <w:t xml:space="preserve"> в Кожевниковском районе</w:t>
      </w:r>
      <w:r w:rsidR="00770C1C">
        <w:rPr>
          <w:rFonts w:ascii="Times New Roman" w:hAnsi="Times New Roman"/>
          <w:sz w:val="24"/>
          <w:szCs w:val="24"/>
        </w:rPr>
        <w:t>;</w:t>
      </w:r>
    </w:p>
    <w:p w:rsidR="00DB257B" w:rsidRDefault="00DB257B" w:rsidP="00770C1C">
      <w:pPr>
        <w:pStyle w:val="a5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Повышение энергоэффективности в Кожевниковском районе</w:t>
      </w:r>
      <w:r w:rsidR="00BD11B6">
        <w:rPr>
          <w:rFonts w:ascii="Times New Roman" w:hAnsi="Times New Roman"/>
          <w:sz w:val="24"/>
          <w:szCs w:val="24"/>
        </w:rPr>
        <w:t>;</w:t>
      </w:r>
    </w:p>
    <w:p w:rsidR="00BD11B6" w:rsidRPr="00447011" w:rsidRDefault="00BD11B6" w:rsidP="00770C1C">
      <w:pPr>
        <w:pStyle w:val="a5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D11B6">
        <w:rPr>
          <w:rFonts w:ascii="Times New Roman" w:hAnsi="Times New Roman"/>
          <w:sz w:val="24"/>
          <w:szCs w:val="24"/>
        </w:rPr>
        <w:t>Развитие газоснабжения и повышение уровня газификации Кожевниковского района</w:t>
      </w:r>
      <w:r>
        <w:rPr>
          <w:rFonts w:ascii="Times New Roman" w:hAnsi="Times New Roman"/>
          <w:sz w:val="24"/>
          <w:szCs w:val="24"/>
        </w:rPr>
        <w:t>.</w:t>
      </w:r>
    </w:p>
    <w:p w:rsidR="00B74546" w:rsidRPr="00447011" w:rsidRDefault="00B74546" w:rsidP="00770C1C">
      <w:pPr>
        <w:pStyle w:val="a5"/>
        <w:widowControl w:val="0"/>
        <w:ind w:left="360"/>
        <w:jc w:val="both"/>
        <w:rPr>
          <w:rFonts w:ascii="Times New Roman" w:hAnsi="Times New Roman"/>
          <w:sz w:val="24"/>
          <w:szCs w:val="24"/>
        </w:rPr>
      </w:pPr>
      <w:r w:rsidRPr="00447011">
        <w:rPr>
          <w:rFonts w:ascii="Times New Roman" w:hAnsi="Times New Roman"/>
          <w:sz w:val="24"/>
          <w:szCs w:val="24"/>
        </w:rPr>
        <w:t>Достижение поставленной программой цели базируется на решении следующих задач:</w:t>
      </w:r>
    </w:p>
    <w:p w:rsidR="00BD11B6" w:rsidRDefault="00BD11B6" w:rsidP="00603CDA">
      <w:pPr>
        <w:pStyle w:val="a4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Показатель</w:t>
      </w:r>
      <w:r w:rsidR="00C9688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proofErr w:type="spellEnd"/>
      <w:r w:rsidR="00BC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985A74" w:rsidRPr="00BC30D1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6F7CAF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 xml:space="preserve">личество аварий в системах водоснабжения и теплоснабжения, ед. </w:t>
      </w:r>
    </w:p>
    <w:p w:rsidR="004D6950" w:rsidRDefault="004D6950" w:rsidP="004D6950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Показательзадачи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4A58F2">
        <w:rPr>
          <w:rFonts w:ascii="Times New Roman" w:hAnsi="Times New Roman" w:cs="Times New Roman"/>
          <w:b/>
          <w:sz w:val="24"/>
          <w:szCs w:val="24"/>
        </w:rPr>
        <w:t>:</w:t>
      </w:r>
      <w:r w:rsidRPr="00447011">
        <w:rPr>
          <w:rFonts w:ascii="Times New Roman" w:hAnsi="Times New Roman" w:cs="Times New Roman"/>
          <w:sz w:val="24"/>
          <w:szCs w:val="24"/>
        </w:rPr>
        <w:t>Доля</w:t>
      </w:r>
      <w:r>
        <w:rPr>
          <w:rFonts w:ascii="Times New Roman" w:hAnsi="Times New Roman" w:cs="Times New Roman"/>
          <w:sz w:val="24"/>
          <w:szCs w:val="24"/>
        </w:rPr>
        <w:t xml:space="preserve"> обустроенных контейнерных площадок по Кожевниковскому району</w:t>
      </w:r>
      <w:proofErr w:type="gramStart"/>
      <w:r w:rsidRPr="00447011">
        <w:rPr>
          <w:rFonts w:ascii="Times New Roman" w:hAnsi="Times New Roman" w:cs="Times New Roman"/>
          <w:sz w:val="24"/>
          <w:szCs w:val="24"/>
        </w:rPr>
        <w:t>, %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3CDA" w:rsidRDefault="004D6950" w:rsidP="00EA4910">
      <w:pPr>
        <w:pStyle w:val="a4"/>
        <w:spacing w:after="0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Показательзадачи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96885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4075D6"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47011">
        <w:rPr>
          <w:rFonts w:ascii="Times New Roman" w:eastAsia="Calibri" w:hAnsi="Times New Roman" w:cs="Times New Roman"/>
          <w:sz w:val="24"/>
          <w:szCs w:val="24"/>
        </w:rPr>
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Кожевниковского района</w:t>
      </w:r>
      <w:proofErr w:type="gramStart"/>
      <w:r w:rsidRPr="00447011">
        <w:rPr>
          <w:rFonts w:ascii="Times New Roman" w:eastAsia="Calibri" w:hAnsi="Times New Roman" w:cs="Times New Roman"/>
          <w:sz w:val="24"/>
          <w:szCs w:val="24"/>
        </w:rPr>
        <w:t>, %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B74546" w:rsidRPr="00332BFB" w:rsidRDefault="004D6950" w:rsidP="00EA4910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Показательзадачи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4: </w:t>
      </w:r>
      <w:r w:rsidRPr="007B2F74">
        <w:rPr>
          <w:rFonts w:ascii="Times New Roman" w:hAnsi="Times New Roman"/>
          <w:color w:val="000000"/>
          <w:sz w:val="24"/>
          <w:szCs w:val="24"/>
        </w:rPr>
        <w:t>Количество домовладений, получивших возможность доступа к сети газоснабжения</w:t>
      </w:r>
      <w:r>
        <w:rPr>
          <w:rFonts w:ascii="Times New Roman" w:hAnsi="Times New Roman"/>
          <w:color w:val="000000"/>
          <w:sz w:val="24"/>
          <w:szCs w:val="24"/>
        </w:rPr>
        <w:t>, ед.</w:t>
      </w:r>
    </w:p>
    <w:p w:rsidR="00C96885" w:rsidRDefault="00C96885" w:rsidP="00EA49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75C9" w:rsidRPr="00447011" w:rsidRDefault="004D75C9" w:rsidP="004D75C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мероприятий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>рограммы</w:t>
      </w:r>
    </w:p>
    <w:p w:rsidR="00B924F4" w:rsidRPr="004D6950" w:rsidRDefault="00C96885" w:rsidP="00603CDA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D6950">
        <w:rPr>
          <w:rFonts w:ascii="Times New Roman" w:hAnsi="Times New Roman" w:cs="Times New Roman"/>
          <w:sz w:val="24"/>
          <w:szCs w:val="24"/>
        </w:rPr>
        <w:t xml:space="preserve">1. </w:t>
      </w:r>
      <w:r w:rsidR="0007748D" w:rsidRPr="004D6950">
        <w:rPr>
          <w:rFonts w:ascii="Times New Roman" w:hAnsi="Times New Roman" w:cs="Times New Roman"/>
          <w:sz w:val="24"/>
          <w:szCs w:val="24"/>
        </w:rPr>
        <w:t xml:space="preserve">Приведение объектов водоснабжения  и теплоснабжения в Кожевниковском районе в соответствие с современными требованиями к надежности, качеству их работы и энергетической эффективности включает в себя следующие </w:t>
      </w:r>
      <w:proofErr w:type="spellStart"/>
      <w:r w:rsidR="0007748D" w:rsidRPr="004D6950">
        <w:rPr>
          <w:rFonts w:ascii="Times New Roman" w:hAnsi="Times New Roman" w:cs="Times New Roman"/>
          <w:sz w:val="24"/>
          <w:szCs w:val="24"/>
        </w:rPr>
        <w:t>основныемероприятия</w:t>
      </w:r>
      <w:proofErr w:type="gramStart"/>
      <w:r w:rsidR="0007748D" w:rsidRPr="004D6950">
        <w:rPr>
          <w:rFonts w:ascii="Times New Roman" w:hAnsi="Times New Roman" w:cs="Times New Roman"/>
          <w:sz w:val="24"/>
          <w:szCs w:val="24"/>
        </w:rPr>
        <w:t>:</w:t>
      </w:r>
      <w:r w:rsidR="00354B44" w:rsidRPr="004D6950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proofErr w:type="gramEnd"/>
      <w:r w:rsidR="0007748D" w:rsidRPr="004D6950">
        <w:rPr>
          <w:rFonts w:ascii="Times New Roman" w:eastAsia="Times New Roman" w:hAnsi="Times New Roman" w:cs="Times New Roman"/>
          <w:spacing w:val="-1"/>
          <w:sz w:val="24"/>
          <w:szCs w:val="24"/>
        </w:rPr>
        <w:t>азработка</w:t>
      </w:r>
      <w:proofErr w:type="spellEnd"/>
      <w:r w:rsidR="0007748D" w:rsidRPr="004D69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ПСД, реконструкция сетей водоснабжения, бурение водозаборных скважин, капитальный ремонт водопровода, капитальный ремонт теплоснабжения, установка газовых котельных, </w:t>
      </w:r>
      <w:proofErr w:type="spellStart"/>
      <w:r w:rsidR="0007748D" w:rsidRPr="004D6950">
        <w:rPr>
          <w:rFonts w:ascii="Times New Roman" w:eastAsia="Times New Roman" w:hAnsi="Times New Roman" w:cs="Times New Roman"/>
          <w:spacing w:val="-1"/>
          <w:sz w:val="24"/>
          <w:szCs w:val="24"/>
        </w:rPr>
        <w:t>реконструкциякотельных</w:t>
      </w:r>
      <w:proofErr w:type="spellEnd"/>
      <w:r w:rsidR="00354B44" w:rsidRPr="004D6950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354B44" w:rsidRPr="004D6950" w:rsidRDefault="00C96885" w:rsidP="00603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950">
        <w:rPr>
          <w:rFonts w:ascii="Times New Roman" w:eastAsia="Times New Roman" w:hAnsi="Times New Roman" w:cs="Times New Roman"/>
          <w:spacing w:val="-1"/>
          <w:sz w:val="24"/>
          <w:szCs w:val="24"/>
        </w:rPr>
        <w:t>2.</w:t>
      </w:r>
      <w:r w:rsidR="00332BFB" w:rsidRPr="004D69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Создание и </w:t>
      </w:r>
      <w:r w:rsidR="00332BFB" w:rsidRPr="004D6950">
        <w:rPr>
          <w:rFonts w:ascii="Times New Roman" w:hAnsi="Times New Roman" w:cs="Times New Roman"/>
          <w:sz w:val="24"/>
          <w:szCs w:val="24"/>
        </w:rPr>
        <w:t>р</w:t>
      </w:r>
      <w:r w:rsidR="004A58F2" w:rsidRPr="004D6950">
        <w:rPr>
          <w:rFonts w:ascii="Times New Roman" w:hAnsi="Times New Roman" w:cs="Times New Roman"/>
          <w:sz w:val="24"/>
          <w:szCs w:val="24"/>
        </w:rPr>
        <w:t>азвитие инфраструктуры в сфере обращения с твердыми коммунальными о</w:t>
      </w:r>
      <w:r w:rsidRPr="004D6950">
        <w:rPr>
          <w:rFonts w:ascii="Times New Roman" w:hAnsi="Times New Roman" w:cs="Times New Roman"/>
          <w:sz w:val="24"/>
          <w:szCs w:val="24"/>
        </w:rPr>
        <w:t xml:space="preserve">тходами в Кожевниковском </w:t>
      </w:r>
      <w:proofErr w:type="spellStart"/>
      <w:r w:rsidRPr="004D6950">
        <w:rPr>
          <w:rFonts w:ascii="Times New Roman" w:hAnsi="Times New Roman" w:cs="Times New Roman"/>
          <w:sz w:val="24"/>
          <w:szCs w:val="24"/>
        </w:rPr>
        <w:t>районе</w:t>
      </w:r>
      <w:r w:rsidR="004A58F2" w:rsidRPr="004D6950">
        <w:rPr>
          <w:rFonts w:ascii="Times New Roman" w:hAnsi="Times New Roman" w:cs="Times New Roman"/>
          <w:sz w:val="24"/>
          <w:szCs w:val="24"/>
        </w:rPr>
        <w:t>мероприятия</w:t>
      </w:r>
      <w:proofErr w:type="gramStart"/>
      <w:r w:rsidR="004A58F2" w:rsidRPr="004D6950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="004A58F2" w:rsidRPr="004D6950">
        <w:rPr>
          <w:rFonts w:ascii="Times New Roman" w:hAnsi="Times New Roman" w:cs="Times New Roman"/>
          <w:sz w:val="24"/>
          <w:szCs w:val="24"/>
        </w:rPr>
        <w:t>бустройство</w:t>
      </w:r>
      <w:proofErr w:type="spellEnd"/>
      <w:r w:rsidR="004A58F2" w:rsidRPr="004D6950">
        <w:rPr>
          <w:rFonts w:ascii="Times New Roman" w:hAnsi="Times New Roman" w:cs="Times New Roman"/>
          <w:sz w:val="24"/>
          <w:szCs w:val="24"/>
        </w:rPr>
        <w:t xml:space="preserve"> контейнеров, обустройство контейнерных площадок.</w:t>
      </w:r>
    </w:p>
    <w:p w:rsidR="0007748D" w:rsidRPr="004D6950" w:rsidRDefault="0027394A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950">
        <w:rPr>
          <w:rFonts w:ascii="Times New Roman" w:hAnsi="Times New Roman" w:cs="Times New Roman"/>
          <w:sz w:val="24"/>
          <w:szCs w:val="24"/>
        </w:rPr>
        <w:tab/>
      </w:r>
      <w:r w:rsidR="00C96885" w:rsidRPr="004D6950">
        <w:rPr>
          <w:rFonts w:ascii="Times New Roman" w:hAnsi="Times New Roman" w:cs="Times New Roman"/>
          <w:sz w:val="24"/>
          <w:szCs w:val="24"/>
        </w:rPr>
        <w:t xml:space="preserve">3. </w:t>
      </w:r>
      <w:r w:rsidR="00BC30D1" w:rsidRPr="004D6950">
        <w:rPr>
          <w:rFonts w:ascii="Times New Roman" w:hAnsi="Times New Roman" w:cs="Times New Roman"/>
          <w:sz w:val="24"/>
          <w:szCs w:val="24"/>
        </w:rPr>
        <w:t>Энергосбережение  и повышение энергоэффективности в Кожевниковском районе</w:t>
      </w:r>
      <w:r w:rsidR="00C96885" w:rsidRPr="004D6950">
        <w:rPr>
          <w:rFonts w:ascii="Times New Roman" w:hAnsi="Times New Roman" w:cs="Times New Roman"/>
          <w:sz w:val="24"/>
          <w:szCs w:val="24"/>
        </w:rPr>
        <w:t>:</w:t>
      </w:r>
      <w:r w:rsidR="003411F7" w:rsidRPr="004D6950">
        <w:rPr>
          <w:rFonts w:ascii="Times New Roman" w:hAnsi="Times New Roman" w:cs="Times New Roman"/>
          <w:sz w:val="24"/>
          <w:szCs w:val="24"/>
        </w:rPr>
        <w:t xml:space="preserve"> в неё входят следующие мероприятия: повышение тепловой защиты зданий, строений, </w:t>
      </w:r>
      <w:proofErr w:type="spellStart"/>
      <w:r w:rsidR="003411F7" w:rsidRPr="004D6950">
        <w:rPr>
          <w:rFonts w:ascii="Times New Roman" w:hAnsi="Times New Roman" w:cs="Times New Roman"/>
          <w:sz w:val="24"/>
          <w:szCs w:val="24"/>
        </w:rPr>
        <w:t>сооружений</w:t>
      </w:r>
      <w:proofErr w:type="gramStart"/>
      <w:r w:rsidR="006806AE" w:rsidRPr="004D6950">
        <w:rPr>
          <w:rFonts w:ascii="Times New Roman" w:hAnsi="Times New Roman" w:cs="Times New Roman"/>
          <w:sz w:val="24"/>
          <w:szCs w:val="24"/>
        </w:rPr>
        <w:t>,</w:t>
      </w:r>
      <w:r w:rsidR="006D58FF" w:rsidRPr="004D695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6D58FF" w:rsidRPr="004D6950">
        <w:rPr>
          <w:rFonts w:ascii="Times New Roman" w:hAnsi="Times New Roman" w:cs="Times New Roman"/>
          <w:sz w:val="24"/>
          <w:szCs w:val="24"/>
        </w:rPr>
        <w:t>епловая</w:t>
      </w:r>
      <w:proofErr w:type="spellEnd"/>
      <w:r w:rsidR="006D58FF" w:rsidRPr="004D6950">
        <w:rPr>
          <w:rFonts w:ascii="Times New Roman" w:hAnsi="Times New Roman" w:cs="Times New Roman"/>
          <w:sz w:val="24"/>
          <w:szCs w:val="24"/>
        </w:rPr>
        <w:t xml:space="preserve"> изоляция трубопроводов  и оборудования в зданиях, строениях, сооружениях, </w:t>
      </w:r>
      <w:r w:rsidR="00DA0817" w:rsidRPr="004D6950">
        <w:rPr>
          <w:rFonts w:ascii="Times New Roman" w:hAnsi="Times New Roman" w:cs="Times New Roman"/>
          <w:sz w:val="24"/>
          <w:szCs w:val="24"/>
        </w:rPr>
        <w:t>з</w:t>
      </w:r>
      <w:r w:rsidR="006D58FF" w:rsidRPr="004D6950">
        <w:rPr>
          <w:rFonts w:ascii="Times New Roman" w:hAnsi="Times New Roman" w:cs="Times New Roman"/>
          <w:sz w:val="24"/>
          <w:szCs w:val="24"/>
        </w:rPr>
        <w:t>амена светильников с лампами накаливания на энергосберегающие лампы</w:t>
      </w:r>
      <w:r w:rsidR="00DA0817" w:rsidRPr="004D6950">
        <w:rPr>
          <w:rFonts w:ascii="Times New Roman" w:hAnsi="Times New Roman" w:cs="Times New Roman"/>
          <w:sz w:val="24"/>
          <w:szCs w:val="24"/>
        </w:rPr>
        <w:t xml:space="preserve">., дополнительные мероприятия повышения </w:t>
      </w:r>
      <w:r w:rsidR="006806AE" w:rsidRPr="004D6950">
        <w:rPr>
          <w:rFonts w:ascii="Times New Roman" w:hAnsi="Times New Roman" w:cs="Times New Roman"/>
          <w:sz w:val="24"/>
          <w:szCs w:val="24"/>
        </w:rPr>
        <w:t>энергоэффективности</w:t>
      </w:r>
      <w:r w:rsidR="00DA0817" w:rsidRPr="004D6950">
        <w:rPr>
          <w:rFonts w:ascii="Times New Roman" w:hAnsi="Times New Roman" w:cs="Times New Roman"/>
          <w:sz w:val="24"/>
          <w:szCs w:val="24"/>
        </w:rPr>
        <w:t xml:space="preserve"> внутридомовых инженерных систем, промывка и </w:t>
      </w:r>
      <w:proofErr w:type="spellStart"/>
      <w:r w:rsidR="00DA0817" w:rsidRPr="004D6950">
        <w:rPr>
          <w:rFonts w:ascii="Times New Roman" w:hAnsi="Times New Roman" w:cs="Times New Roman"/>
          <w:sz w:val="24"/>
          <w:szCs w:val="24"/>
        </w:rPr>
        <w:t>опрессовка</w:t>
      </w:r>
      <w:proofErr w:type="spellEnd"/>
      <w:r w:rsidR="00DA0817" w:rsidRPr="004D6950">
        <w:rPr>
          <w:rFonts w:ascii="Times New Roman" w:hAnsi="Times New Roman" w:cs="Times New Roman"/>
          <w:sz w:val="24"/>
          <w:szCs w:val="24"/>
        </w:rPr>
        <w:t xml:space="preserve"> системы отопления</w:t>
      </w:r>
      <w:r w:rsidR="00525514" w:rsidRPr="004D6950">
        <w:rPr>
          <w:rFonts w:ascii="Times New Roman" w:hAnsi="Times New Roman" w:cs="Times New Roman"/>
          <w:sz w:val="24"/>
          <w:szCs w:val="24"/>
        </w:rPr>
        <w:t>.</w:t>
      </w:r>
    </w:p>
    <w:p w:rsidR="004D6950" w:rsidRDefault="004D6950" w:rsidP="004D69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950">
        <w:rPr>
          <w:rFonts w:ascii="Times New Roman" w:hAnsi="Times New Roman" w:cs="Times New Roman"/>
          <w:sz w:val="24"/>
          <w:szCs w:val="24"/>
        </w:rPr>
        <w:t>4. Газоснабжение Кожевниковского района.</w:t>
      </w:r>
    </w:p>
    <w:p w:rsidR="004D6950" w:rsidRPr="004D6950" w:rsidRDefault="004D6950" w:rsidP="004D69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75C9" w:rsidRPr="00447011" w:rsidRDefault="004D75C9" w:rsidP="004D695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Мех</w:t>
      </w:r>
      <w:r w:rsid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анизмы реализации и управления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>рограммы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, включая ресурсное обеспечение</w:t>
      </w:r>
    </w:p>
    <w:p w:rsidR="004D75C9" w:rsidRPr="00447011" w:rsidRDefault="004D75C9" w:rsidP="004D75C9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011">
        <w:rPr>
          <w:rFonts w:ascii="Times New Roman" w:eastAsia="Calibri" w:hAnsi="Times New Roman" w:cs="Times New Roman"/>
          <w:sz w:val="24"/>
          <w:szCs w:val="24"/>
        </w:rPr>
        <w:t xml:space="preserve">Механизм реализации и управления Программой представляет собой взаимодействие между исполнителями Программы и координацию их действий. Реализацию Программы </w:t>
      </w:r>
      <w:r w:rsidRPr="00D9334F">
        <w:rPr>
          <w:rFonts w:ascii="Times New Roman" w:eastAsia="Calibri" w:hAnsi="Times New Roman" w:cs="Times New Roman"/>
          <w:sz w:val="24"/>
          <w:szCs w:val="24"/>
        </w:rPr>
        <w:t xml:space="preserve">осуществляют </w:t>
      </w:r>
      <w:r w:rsidRPr="00D9334F">
        <w:rPr>
          <w:rFonts w:ascii="Times New Roman" w:hAnsi="Times New Roman" w:cs="Times New Roman"/>
          <w:sz w:val="24"/>
          <w:szCs w:val="24"/>
        </w:rPr>
        <w:t>управление по социально-экономическому развитию села, отдел</w:t>
      </w:r>
      <w:r w:rsidRPr="00447011">
        <w:rPr>
          <w:rFonts w:ascii="Times New Roman" w:hAnsi="Times New Roman" w:cs="Times New Roman"/>
          <w:sz w:val="24"/>
          <w:szCs w:val="24"/>
        </w:rPr>
        <w:t xml:space="preserve"> муниципального хозяйства, отдел экономического анализа и прогнозирования Администрации Кожевниковского района.</w:t>
      </w:r>
    </w:p>
    <w:p w:rsidR="004D75C9" w:rsidRPr="00447011" w:rsidRDefault="004D75C9" w:rsidP="004D75C9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011">
        <w:rPr>
          <w:rFonts w:ascii="Times New Roman" w:eastAsia="Calibri" w:hAnsi="Times New Roman" w:cs="Times New Roman"/>
          <w:sz w:val="24"/>
          <w:szCs w:val="24"/>
        </w:rPr>
        <w:t>Заказчик Администрация Кожевниковского района.</w:t>
      </w:r>
    </w:p>
    <w:p w:rsidR="0028767C" w:rsidRPr="00447011" w:rsidRDefault="004D75C9" w:rsidP="00603C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Куратор программы </w:t>
      </w:r>
      <w:proofErr w:type="gramStart"/>
      <w:r w:rsidR="0028767C" w:rsidRPr="00447011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="0028767C" w:rsidRPr="00447011">
        <w:rPr>
          <w:rFonts w:ascii="Times New Roman" w:hAnsi="Times New Roman" w:cs="Times New Roman"/>
          <w:sz w:val="24"/>
          <w:szCs w:val="24"/>
        </w:rPr>
        <w:t>аместитель главы Кожевниковского района по жилищно-коммунальному хозяйству, строительству, общественной безопасности</w:t>
      </w:r>
    </w:p>
    <w:p w:rsidR="004D75C9" w:rsidRPr="00447011" w:rsidRDefault="004D75C9" w:rsidP="00603CDA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Администрация Кожевниковского района:</w:t>
      </w:r>
    </w:p>
    <w:p w:rsidR="004D75C9" w:rsidRPr="00447011" w:rsidRDefault="004D75C9" w:rsidP="00603CDA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 несет ответственность за своевременную и качественную подготовку и реализацию мероприятий Программы, обеспечивает целевое и эффективное использование средств, выделенных на реализацию мероприятий Программы;</w:t>
      </w:r>
    </w:p>
    <w:p w:rsidR="004D75C9" w:rsidRPr="00447011" w:rsidRDefault="004D75C9" w:rsidP="004D75C9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4D75C9" w:rsidRPr="00447011" w:rsidRDefault="004D75C9" w:rsidP="004D75C9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 обеспечивает своевременную подготовку проектно-сметной документа</w:t>
      </w:r>
      <w:r w:rsidR="0028767C" w:rsidRPr="00447011">
        <w:rPr>
          <w:rFonts w:ascii="Times New Roman" w:hAnsi="Times New Roman" w:cs="Times New Roman"/>
          <w:sz w:val="24"/>
          <w:szCs w:val="24"/>
        </w:rPr>
        <w:t xml:space="preserve">ции на </w:t>
      </w:r>
      <w:r w:rsidR="0028767C" w:rsidRPr="00447011">
        <w:rPr>
          <w:rFonts w:ascii="Times New Roman" w:hAnsi="Times New Roman" w:cs="Times New Roman"/>
          <w:sz w:val="24"/>
          <w:szCs w:val="24"/>
        </w:rPr>
        <w:lastRenderedPageBreak/>
        <w:t>строительство (</w:t>
      </w:r>
      <w:r w:rsidR="00133231" w:rsidRPr="00447011">
        <w:rPr>
          <w:rFonts w:ascii="Times New Roman" w:hAnsi="Times New Roman" w:cs="Times New Roman"/>
          <w:sz w:val="24"/>
          <w:szCs w:val="24"/>
        </w:rPr>
        <w:t>реконструкцию</w:t>
      </w:r>
      <w:r w:rsidRPr="00447011">
        <w:rPr>
          <w:rFonts w:ascii="Times New Roman" w:hAnsi="Times New Roman" w:cs="Times New Roman"/>
          <w:sz w:val="24"/>
          <w:szCs w:val="24"/>
        </w:rPr>
        <w:t>) объектов социальной и инженерной инфраструктуры, осуществляемое в рамках реализации Программы;</w:t>
      </w:r>
    </w:p>
    <w:p w:rsidR="004D75C9" w:rsidRPr="00447011" w:rsidRDefault="004D75C9" w:rsidP="004D75C9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- заключает соглашения с вышестоящими органами исполнительной власти о предоставлении субсидий за счет бюджетных средств на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мероприятий Программы;</w:t>
      </w:r>
    </w:p>
    <w:p w:rsidR="004D75C9" w:rsidRPr="00447011" w:rsidRDefault="004D75C9" w:rsidP="004D75C9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 осуществляет подготовку информации о ходе реализации мероприятий Программы.</w:t>
      </w:r>
    </w:p>
    <w:p w:rsidR="004D75C9" w:rsidRPr="00447011" w:rsidRDefault="004D75C9" w:rsidP="004D75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Исполнители при реализации Программы в пределах своих полномочий:</w:t>
      </w:r>
    </w:p>
    <w:p w:rsidR="004D75C9" w:rsidRPr="00447011" w:rsidRDefault="004D75C9" w:rsidP="004D75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-организуют реализацию и финансирование мероприятий Программы, исполнителями которых они являются;</w:t>
      </w:r>
    </w:p>
    <w:p w:rsidR="004D75C9" w:rsidRPr="00447011" w:rsidRDefault="004D75C9" w:rsidP="004D75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-готовят предложения об уточнении перечня программных мероприятий, представляют заявки на финансирование мероприятий Программы на очередной финансовый год, уточняют сроки исполнения по отдельным мероприятиям Программы и направляют соответствующую информацию до момента утверждения заказчику  Программы;</w:t>
      </w:r>
    </w:p>
    <w:p w:rsidR="004D75C9" w:rsidRPr="00447011" w:rsidRDefault="004D75C9" w:rsidP="004D75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-осуществляют мониторинг результатов реализации мероприятий Программы;</w:t>
      </w:r>
    </w:p>
    <w:p w:rsidR="004D75C9" w:rsidRPr="00447011" w:rsidRDefault="004D75C9" w:rsidP="004D75C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-осуществляют контроль исполнения соответствующих мероприятий Программы, исполнителями которых они являются, в том числе за целевым и эффективным использованием бюджетных средств;</w:t>
      </w:r>
    </w:p>
    <w:p w:rsidR="004D75C9" w:rsidRPr="00447011" w:rsidRDefault="004D75C9" w:rsidP="004D75C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-анализируют, корректируют ход выполнения муниципальной программы и вносят предложения по совершенствованию реализации Программы;</w:t>
      </w:r>
    </w:p>
    <w:p w:rsidR="004D75C9" w:rsidRPr="00447011" w:rsidRDefault="004D75C9" w:rsidP="004D75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-перераспределяют финансовые ресурсы между разделами и мероприятиями Программы в пределах выделенных лимитов на текущий финансовый год, с внесением соответствующих изменений в Программу;</w:t>
      </w:r>
    </w:p>
    <w:p w:rsidR="004D75C9" w:rsidRPr="00447011" w:rsidRDefault="004D75C9" w:rsidP="004D75C9">
      <w:pPr>
        <w:pStyle w:val="ConsPlusNormal"/>
        <w:tabs>
          <w:tab w:val="left" w:pos="709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-несут ответственность за своевременную и качественную реализацию закрепленных за ними мероприятий Программы, выполнение показателей результативности муниципальной программы;</w:t>
      </w:r>
    </w:p>
    <w:p w:rsidR="004D75C9" w:rsidRPr="00447011" w:rsidRDefault="004D75C9" w:rsidP="004D75C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-представляют   заказчику  отчеты об исполнении мероприятий Программы;</w:t>
      </w:r>
    </w:p>
    <w:p w:rsidR="004D75C9" w:rsidRPr="00447011" w:rsidRDefault="004D75C9" w:rsidP="004D75C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 -обеспечивают соответствующий уровень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расходных обязательств по программным мероприятиям;</w:t>
      </w:r>
    </w:p>
    <w:p w:rsidR="004D75C9" w:rsidRPr="00447011" w:rsidRDefault="004D75C9" w:rsidP="004D75C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-несут ответственность за нецелевое и нерациональное использование финансовых сре</w:t>
      </w:r>
      <w:proofErr w:type="gramStart"/>
      <w:r w:rsidRPr="00447011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447011">
        <w:rPr>
          <w:rFonts w:ascii="Times New Roman" w:hAnsi="Times New Roman" w:cs="Times New Roman"/>
          <w:sz w:val="24"/>
          <w:szCs w:val="24"/>
        </w:rPr>
        <w:t>оответствии с действующим законодательством.</w:t>
      </w:r>
    </w:p>
    <w:p w:rsidR="004D75C9" w:rsidRPr="00447011" w:rsidRDefault="004D75C9" w:rsidP="004D75C9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Программа реализуется за счет средств бюджетов Томской области, муниципального образования Кожевниковский район, и внебюджетных источников.</w:t>
      </w:r>
    </w:p>
    <w:p w:rsidR="004D75C9" w:rsidRPr="00447011" w:rsidRDefault="004D75C9" w:rsidP="004D75C9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Объемы финансирования Программы по источникам финансирования и направлениям расходования сре</w:t>
      </w:r>
      <w:proofErr w:type="gramStart"/>
      <w:r w:rsidRPr="00447011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447011">
        <w:rPr>
          <w:rFonts w:ascii="Times New Roman" w:hAnsi="Times New Roman" w:cs="Times New Roman"/>
          <w:sz w:val="24"/>
          <w:szCs w:val="24"/>
        </w:rPr>
        <w:t>иведены в приложении № 2.</w:t>
      </w:r>
    </w:p>
    <w:p w:rsidR="00A23ABA" w:rsidRPr="00447011" w:rsidRDefault="00A23ABA" w:rsidP="004D75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75C9" w:rsidRPr="00447011" w:rsidRDefault="004D75C9" w:rsidP="004D7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Ко</w:t>
      </w:r>
      <w:r w:rsid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нтроль и мониторинг реализации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>рограммы</w:t>
      </w:r>
    </w:p>
    <w:p w:rsidR="004D75C9" w:rsidRPr="00447011" w:rsidRDefault="004D75C9" w:rsidP="004D75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Контроль над реализацией муниципальной программой осуществляет Заместитель Главы Кожевниковского района по жилищно-коммунальному хозяйству, строительству, общественной безопасности.</w:t>
      </w:r>
    </w:p>
    <w:p w:rsidR="004D75C9" w:rsidRPr="00447011" w:rsidRDefault="004D75C9" w:rsidP="004D75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Текущий контроль и мониторинг реализации муниципальной программы осуществляет отдел муниципального хозяйства Администрации Кожевниковского района.</w:t>
      </w:r>
    </w:p>
    <w:p w:rsidR="004D75C9" w:rsidRDefault="004D75C9" w:rsidP="00A23A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4BC">
        <w:rPr>
          <w:rFonts w:ascii="Times New Roman" w:eastAsia="Times New Roman" w:hAnsi="Times New Roman" w:cs="Times New Roman"/>
          <w:sz w:val="24"/>
          <w:szCs w:val="24"/>
        </w:rPr>
        <w:t xml:space="preserve">Оценка эффективности реализации </w:t>
      </w:r>
      <w:proofErr w:type="spellStart"/>
      <w:r w:rsidRPr="00BD64BC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</w:t>
      </w:r>
      <w:proofErr w:type="spellEnd"/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проводится ежегодно </w:t>
      </w:r>
      <w:r w:rsidR="00BD64BC">
        <w:rPr>
          <w:rFonts w:ascii="Times New Roman" w:eastAsia="Times New Roman" w:hAnsi="Times New Roman" w:cs="Times New Roman"/>
          <w:spacing w:val="-1"/>
          <w:sz w:val="24"/>
          <w:szCs w:val="24"/>
        </w:rPr>
        <w:t>в соответствии с Порядком</w:t>
      </w:r>
      <w:r w:rsidR="00E713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проведения и критерий оценки эффективности реализации муниципальных программ Кожевниковского района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4910" w:rsidRDefault="00EA4910" w:rsidP="00A23A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6950" w:rsidRPr="00447011" w:rsidRDefault="004D6950" w:rsidP="00A23A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1AC" w:rsidRPr="00447011" w:rsidRDefault="00AE01AC" w:rsidP="002766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0E56" w:rsidRPr="00447011" w:rsidRDefault="00ED0E56" w:rsidP="00441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ценка рисков в ходе реализации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>рограммы</w:t>
      </w:r>
    </w:p>
    <w:p w:rsidR="00ED0E56" w:rsidRPr="00447011" w:rsidRDefault="00ED0E56" w:rsidP="00441CE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01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Внешние риски реализации государственной программы:</w:t>
      </w:r>
    </w:p>
    <w:p w:rsidR="00ED0E56" w:rsidRPr="00447011" w:rsidRDefault="00ED0E56" w:rsidP="00E92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изменение федерального законодательства в части перераспределения полномочий </w:t>
      </w: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между Российской Федерацией, субъектами Российской Федерации и муниципальными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образованиями;</w:t>
      </w:r>
    </w:p>
    <w:p w:rsidR="00ED0E56" w:rsidRPr="00447011" w:rsidRDefault="00ED0E56" w:rsidP="00E925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изменение регионального законодательства в части финансирования программ; </w:t>
      </w:r>
    </w:p>
    <w:p w:rsidR="00ED0E56" w:rsidRPr="00447011" w:rsidRDefault="00ED0E56" w:rsidP="00E925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при</w:t>
      </w:r>
      <w:r w:rsidR="00DE3C15" w:rsidRPr="00447011">
        <w:rPr>
          <w:rFonts w:ascii="Times New Roman" w:eastAsia="Times New Roman" w:hAnsi="Times New Roman" w:cs="Times New Roman"/>
          <w:sz w:val="24"/>
          <w:szCs w:val="24"/>
        </w:rPr>
        <w:t>родные и техногенные катастрофы</w:t>
      </w:r>
      <w:r w:rsidR="00E9253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D0E56" w:rsidRPr="00447011" w:rsidRDefault="00ED0E56" w:rsidP="00E92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 опережающие темпы износа коммунальной инфраструктуры в случае недостаточности объемов вк</w:t>
      </w:r>
      <w:r w:rsidR="00E9253D">
        <w:rPr>
          <w:rFonts w:ascii="Times New Roman" w:hAnsi="Times New Roman" w:cs="Times New Roman"/>
          <w:sz w:val="24"/>
          <w:szCs w:val="24"/>
        </w:rPr>
        <w:t>ладываемых финансовых средств;</w:t>
      </w:r>
    </w:p>
    <w:p w:rsidR="00ED0E56" w:rsidRPr="00447011" w:rsidRDefault="00ED0E56" w:rsidP="00E92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-сокращение бюджетного финансирова</w:t>
      </w:r>
      <w:r w:rsidR="00DB343A">
        <w:rPr>
          <w:rFonts w:ascii="Times New Roman" w:hAnsi="Times New Roman" w:cs="Times New Roman"/>
          <w:sz w:val="24"/>
          <w:szCs w:val="24"/>
        </w:rPr>
        <w:t xml:space="preserve">ния, выделенного на выполнение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DB343A">
        <w:rPr>
          <w:rFonts w:ascii="Times New Roman" w:hAnsi="Times New Roman" w:cs="Times New Roman"/>
          <w:sz w:val="24"/>
          <w:szCs w:val="24"/>
        </w:rPr>
        <w:t>рограмм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ED0E56" w:rsidRPr="00447011" w:rsidRDefault="00ED0E56" w:rsidP="00E92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-недостаточное ресурсное</w:t>
      </w:r>
      <w:r w:rsidR="00DB343A">
        <w:rPr>
          <w:rFonts w:ascii="Times New Roman" w:hAnsi="Times New Roman" w:cs="Times New Roman"/>
          <w:sz w:val="24"/>
          <w:szCs w:val="24"/>
        </w:rPr>
        <w:t xml:space="preserve"> обеспечение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DB343A">
        <w:rPr>
          <w:rFonts w:ascii="Times New Roman" w:hAnsi="Times New Roman" w:cs="Times New Roman"/>
          <w:sz w:val="24"/>
          <w:szCs w:val="24"/>
        </w:rPr>
        <w:t>рограммы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ED0E56" w:rsidRPr="00447011" w:rsidRDefault="00ED0E56" w:rsidP="00E92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-увеличение сроков вы</w:t>
      </w:r>
      <w:r w:rsidR="00DB343A">
        <w:rPr>
          <w:rFonts w:ascii="Times New Roman" w:hAnsi="Times New Roman" w:cs="Times New Roman"/>
          <w:sz w:val="24"/>
          <w:szCs w:val="24"/>
        </w:rPr>
        <w:t xml:space="preserve">полнения отдельных мероприятий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DB343A">
        <w:rPr>
          <w:rFonts w:ascii="Times New Roman" w:hAnsi="Times New Roman" w:cs="Times New Roman"/>
          <w:sz w:val="24"/>
          <w:szCs w:val="24"/>
        </w:rPr>
        <w:t>рограммы</w:t>
      </w:r>
      <w:r w:rsidRPr="00447011">
        <w:rPr>
          <w:rFonts w:ascii="Times New Roman" w:hAnsi="Times New Roman" w:cs="Times New Roman"/>
          <w:sz w:val="24"/>
          <w:szCs w:val="24"/>
        </w:rPr>
        <w:t>.</w:t>
      </w:r>
    </w:p>
    <w:p w:rsidR="00ED0E56" w:rsidRPr="00447011" w:rsidRDefault="00ED0E56" w:rsidP="00E9253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  выполнение   муниципальной   программы   могут   повлиять   опережающие   темпы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инфляции, что приведет к повышению стоимости строительно-монтажных работ, а в результате  к невозможности реализации мероприятий в рамках ресурсного обеспечения, предусмотренного муниципальной программой, а также опережающие темпы износа коммунальной инфраструктуры в случае недостаточности объемов вкладываемых финансовых средств, в том числе из внебюджетных источников (частные инвестиции). </w:t>
      </w:r>
      <w:proofErr w:type="gramEnd"/>
    </w:p>
    <w:p w:rsidR="00ED0E56" w:rsidRPr="00447011" w:rsidRDefault="00ED0E56" w:rsidP="00DE3C1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01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Внутренние риски реализации государственной программы:</w:t>
      </w:r>
    </w:p>
    <w:p w:rsidR="00ED0E56" w:rsidRPr="00447011" w:rsidRDefault="00ED0E56" w:rsidP="00DE3C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несвоевременное и не в полном объеме обеспечение финансирования. </w:t>
      </w:r>
    </w:p>
    <w:p w:rsidR="00ED0E56" w:rsidRPr="00447011" w:rsidRDefault="00ED0E56" w:rsidP="00DE3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 Способами ограничения основных рисков являются:</w:t>
      </w:r>
    </w:p>
    <w:p w:rsidR="00ED0E56" w:rsidRPr="00447011" w:rsidRDefault="00ED0E56" w:rsidP="00DE3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 регулярное взаимодействие с областными органами исполнительной власти;</w:t>
      </w:r>
    </w:p>
    <w:p w:rsidR="00ED0E56" w:rsidRPr="00447011" w:rsidRDefault="00ED0E56" w:rsidP="00DE3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заключение соглашений с органами местного самоуправления сельских поселений Кожевниковского района и строгий контроль за выполнением взятых обязатель</w:t>
      </w:r>
      <w:proofErr w:type="gramStart"/>
      <w:r w:rsidRPr="00447011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Pr="00447011">
        <w:rPr>
          <w:rFonts w:ascii="Times New Roman" w:eastAsia="Times New Roman" w:hAnsi="Times New Roman" w:cs="Times New Roman"/>
          <w:sz w:val="24"/>
          <w:szCs w:val="24"/>
        </w:rPr>
        <w:t>оронами;</w:t>
      </w:r>
    </w:p>
    <w:p w:rsidR="00ED0E56" w:rsidRPr="00447011" w:rsidRDefault="00ED0E56" w:rsidP="00DE3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>-  привлечение внебюджетных ресурсов;</w:t>
      </w:r>
    </w:p>
    <w:p w:rsidR="00ED0E56" w:rsidRPr="00447011" w:rsidRDefault="00ED0E56" w:rsidP="00DE3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 усиление контроля над ходом выполнения мероприятий муниципальной программы и совершенствование механизма текущего управления реализацией муниципальной программы;</w:t>
      </w:r>
    </w:p>
    <w:p w:rsidR="00A23ABA" w:rsidRPr="00447011" w:rsidRDefault="00ED0E56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 своевременная корректировка мероприятий муниципальной программы.</w:t>
      </w:r>
    </w:p>
    <w:p w:rsidR="00883DE2" w:rsidRPr="00447011" w:rsidRDefault="00883DE2" w:rsidP="00883D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Указанные риски могут привести к значительному снижению эффективности реализуемых мер, направленных на решение задач, определенных муниципальной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программой. </w:t>
      </w:r>
    </w:p>
    <w:p w:rsidR="006E30F0" w:rsidRPr="00447011" w:rsidRDefault="006E30F0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F0" w:rsidRPr="00447011" w:rsidRDefault="006E30F0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F0" w:rsidRPr="00447011" w:rsidRDefault="006E30F0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F0" w:rsidRPr="00447011" w:rsidRDefault="006E30F0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F0" w:rsidRDefault="006E30F0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237" w:rsidRDefault="000F4237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237" w:rsidRDefault="000F4237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237" w:rsidRDefault="000F4237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589C" w:rsidRDefault="0097589C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44F" w:rsidRDefault="00D0444F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94A" w:rsidRDefault="0027394A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44F" w:rsidRDefault="00D0444F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237" w:rsidRDefault="000F4237" w:rsidP="00A23A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5D8" w:rsidRPr="003C75D8" w:rsidRDefault="003C75D8" w:rsidP="003C75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ПОДПРОГРАММА</w:t>
      </w:r>
      <w:r w:rsidR="007022F2" w:rsidRPr="003C75D8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</w:p>
    <w:p w:rsidR="002B7507" w:rsidRPr="003C75D8" w:rsidRDefault="002B7507" w:rsidP="002B750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C75D8">
        <w:rPr>
          <w:rFonts w:ascii="Times New Roman" w:hAnsi="Times New Roman" w:cs="Times New Roman"/>
          <w:b/>
          <w:sz w:val="24"/>
          <w:szCs w:val="24"/>
        </w:rPr>
        <w:t>Развитие коммунальной инфраструктуры Кожевниковского района на пери</w:t>
      </w:r>
      <w:r>
        <w:rPr>
          <w:rFonts w:ascii="Times New Roman" w:hAnsi="Times New Roman" w:cs="Times New Roman"/>
          <w:b/>
          <w:sz w:val="24"/>
          <w:szCs w:val="24"/>
        </w:rPr>
        <w:t>од 2021-2028</w:t>
      </w:r>
      <w:r w:rsidRPr="003C75D8">
        <w:rPr>
          <w:rFonts w:ascii="Times New Roman" w:hAnsi="Times New Roman" w:cs="Times New Roman"/>
          <w:b/>
          <w:sz w:val="24"/>
          <w:szCs w:val="24"/>
        </w:rPr>
        <w:t xml:space="preserve"> годы.</w:t>
      </w:r>
    </w:p>
    <w:p w:rsidR="00A36E69" w:rsidRPr="00447011" w:rsidRDefault="00A36E69" w:rsidP="00A36E69">
      <w:pPr>
        <w:pStyle w:val="ConsPlusTitle"/>
        <w:jc w:val="right"/>
        <w:outlineLvl w:val="1"/>
        <w:rPr>
          <w:b w:val="0"/>
        </w:rPr>
      </w:pPr>
    </w:p>
    <w:p w:rsidR="00A36E69" w:rsidRPr="00447011" w:rsidRDefault="003C75D8" w:rsidP="00A36E69">
      <w:pPr>
        <w:pStyle w:val="Default"/>
        <w:jc w:val="center"/>
        <w:rPr>
          <w:b/>
        </w:rPr>
      </w:pPr>
      <w:r>
        <w:rPr>
          <w:b/>
        </w:rPr>
        <w:t xml:space="preserve">ПАСПОРТ ПОДПРОГРАММЫ </w:t>
      </w:r>
      <w:r w:rsidR="00401844" w:rsidRPr="00447011">
        <w:rPr>
          <w:b/>
        </w:rPr>
        <w:t xml:space="preserve"> 1</w:t>
      </w:r>
    </w:p>
    <w:p w:rsidR="00A36E69" w:rsidRPr="00447011" w:rsidRDefault="00E874E8" w:rsidP="00A36E69">
      <w:pPr>
        <w:pStyle w:val="Default"/>
        <w:jc w:val="center"/>
      </w:pPr>
      <w:r w:rsidRPr="00C375CA">
        <w:rPr>
          <w:i/>
          <w:sz w:val="20"/>
          <w:szCs w:val="20"/>
        </w:rPr>
        <w:t>(в редакции постановления Администрации Кожевнико</w:t>
      </w:r>
      <w:r>
        <w:rPr>
          <w:i/>
          <w:sz w:val="20"/>
          <w:szCs w:val="20"/>
        </w:rPr>
        <w:t>вского района от 07.07.2021№ 341</w:t>
      </w:r>
      <w:r w:rsidR="003E4352">
        <w:rPr>
          <w:i/>
          <w:sz w:val="20"/>
          <w:szCs w:val="20"/>
        </w:rPr>
        <w:t xml:space="preserve">, </w:t>
      </w:r>
      <w:r w:rsidR="003E4352" w:rsidRPr="003E4352">
        <w:rPr>
          <w:i/>
          <w:color w:val="4F81BD" w:themeColor="accent1"/>
          <w:sz w:val="20"/>
          <w:szCs w:val="20"/>
        </w:rPr>
        <w:t>от 06.05.2022г. № 248</w:t>
      </w:r>
      <w:r w:rsidR="00950A04">
        <w:rPr>
          <w:i/>
          <w:sz w:val="20"/>
          <w:szCs w:val="20"/>
        </w:rPr>
        <w:t xml:space="preserve">, </w:t>
      </w:r>
      <w:r w:rsidR="00950A04">
        <w:rPr>
          <w:i/>
          <w:color w:val="9BBB59" w:themeColor="accent3"/>
          <w:sz w:val="20"/>
          <w:szCs w:val="20"/>
        </w:rPr>
        <w:t>от 24.03.2023 № 162</w:t>
      </w:r>
      <w:r w:rsidR="00082767">
        <w:rPr>
          <w:i/>
          <w:color w:val="9BBB59" w:themeColor="accent3"/>
          <w:sz w:val="20"/>
          <w:szCs w:val="20"/>
        </w:rPr>
        <w:t xml:space="preserve">; </w:t>
      </w:r>
      <w:r w:rsidR="00082767">
        <w:rPr>
          <w:i/>
          <w:color w:val="4F81BD" w:themeColor="accent1"/>
          <w:sz w:val="20"/>
          <w:szCs w:val="20"/>
        </w:rPr>
        <w:t>от 16.11.2023</w:t>
      </w:r>
      <w:r w:rsidR="009A07FB">
        <w:rPr>
          <w:i/>
          <w:color w:val="4F81BD" w:themeColor="accent1"/>
          <w:sz w:val="20"/>
          <w:szCs w:val="20"/>
        </w:rPr>
        <w:t xml:space="preserve"> № 596</w:t>
      </w:r>
      <w:r w:rsidR="00806A1E">
        <w:rPr>
          <w:i/>
          <w:color w:val="4F81BD" w:themeColor="accent1"/>
          <w:sz w:val="20"/>
          <w:szCs w:val="20"/>
        </w:rPr>
        <w:t xml:space="preserve">, </w:t>
      </w:r>
      <w:r w:rsidR="00806A1E">
        <w:rPr>
          <w:i/>
          <w:color w:val="E36C0A" w:themeColor="accent6" w:themeShade="BF"/>
          <w:sz w:val="20"/>
          <w:szCs w:val="20"/>
        </w:rPr>
        <w:t>от 14.05.2024 № 286</w:t>
      </w:r>
      <w:r w:rsidR="00BE1574">
        <w:rPr>
          <w:i/>
          <w:color w:val="E36C0A" w:themeColor="accent6" w:themeShade="BF"/>
          <w:sz w:val="20"/>
          <w:szCs w:val="20"/>
        </w:rPr>
        <w:t xml:space="preserve">; </w:t>
      </w:r>
      <w:proofErr w:type="gramStart"/>
      <w:r w:rsidR="00BE1574">
        <w:rPr>
          <w:i/>
          <w:color w:val="92D050"/>
          <w:sz w:val="20"/>
          <w:szCs w:val="20"/>
        </w:rPr>
        <w:t>от</w:t>
      </w:r>
      <w:proofErr w:type="gramEnd"/>
      <w:r w:rsidR="00BE1574">
        <w:rPr>
          <w:i/>
          <w:color w:val="92D050"/>
          <w:sz w:val="20"/>
          <w:szCs w:val="20"/>
        </w:rPr>
        <w:t xml:space="preserve"> 28.11.2224 № 704</w:t>
      </w:r>
      <w:r w:rsidR="002B7507">
        <w:rPr>
          <w:i/>
          <w:color w:val="92D050"/>
          <w:sz w:val="20"/>
          <w:szCs w:val="20"/>
        </w:rPr>
        <w:t xml:space="preserve">, </w:t>
      </w:r>
      <w:r w:rsidR="002B7507">
        <w:rPr>
          <w:i/>
          <w:color w:val="F79646" w:themeColor="accent6"/>
          <w:sz w:val="20"/>
          <w:szCs w:val="20"/>
        </w:rPr>
        <w:t>от 31.01.2025 № 59</w:t>
      </w:r>
      <w:r w:rsidR="00927AD4">
        <w:rPr>
          <w:i/>
          <w:color w:val="F79646" w:themeColor="accent6"/>
          <w:sz w:val="20"/>
          <w:szCs w:val="20"/>
        </w:rPr>
        <w:t xml:space="preserve">, </w:t>
      </w:r>
      <w:r w:rsidR="00927AD4" w:rsidRPr="00927AD4">
        <w:rPr>
          <w:i/>
          <w:color w:val="548DD4" w:themeColor="text2" w:themeTint="99"/>
          <w:sz w:val="20"/>
          <w:szCs w:val="20"/>
        </w:rPr>
        <w:t>от 09.06.2025 № 359</w:t>
      </w:r>
      <w:r w:rsidR="00E608E1">
        <w:rPr>
          <w:i/>
          <w:color w:val="548DD4" w:themeColor="text2" w:themeTint="99"/>
          <w:sz w:val="20"/>
          <w:szCs w:val="20"/>
        </w:rPr>
        <w:t xml:space="preserve">; </w:t>
      </w:r>
      <w:r w:rsidR="00E608E1">
        <w:rPr>
          <w:i/>
          <w:color w:val="943634" w:themeColor="accent2" w:themeShade="BF"/>
          <w:sz w:val="20"/>
          <w:szCs w:val="20"/>
        </w:rPr>
        <w:t>от 30.01.2026 № 94</w:t>
      </w:r>
      <w:r w:rsidR="0032739C">
        <w:rPr>
          <w:i/>
          <w:color w:val="943634" w:themeColor="accent2" w:themeShade="BF"/>
          <w:sz w:val="20"/>
          <w:szCs w:val="20"/>
        </w:rPr>
        <w:t xml:space="preserve">; </w:t>
      </w:r>
      <w:r w:rsidR="0032739C">
        <w:rPr>
          <w:i/>
          <w:color w:val="00B0F0"/>
          <w:sz w:val="20"/>
          <w:szCs w:val="20"/>
        </w:rPr>
        <w:t>от 03.06.2026№ 358</w:t>
      </w:r>
      <w:r w:rsidRPr="00C375CA">
        <w:rPr>
          <w:i/>
          <w:sz w:val="20"/>
          <w:szCs w:val="20"/>
        </w:rPr>
        <w:t>)</w:t>
      </w:r>
    </w:p>
    <w:tbl>
      <w:tblPr>
        <w:tblStyle w:val="a3"/>
        <w:tblW w:w="9998" w:type="dxa"/>
        <w:tblLayout w:type="fixed"/>
        <w:tblLook w:val="04A0"/>
      </w:tblPr>
      <w:tblGrid>
        <w:gridCol w:w="1951"/>
        <w:gridCol w:w="992"/>
        <w:gridCol w:w="709"/>
        <w:gridCol w:w="709"/>
        <w:gridCol w:w="709"/>
        <w:gridCol w:w="708"/>
        <w:gridCol w:w="709"/>
        <w:gridCol w:w="709"/>
        <w:gridCol w:w="934"/>
        <w:gridCol w:w="58"/>
        <w:gridCol w:w="876"/>
        <w:gridCol w:w="934"/>
      </w:tblGrid>
      <w:tr w:rsidR="0032739C" w:rsidRPr="00956CC5" w:rsidTr="0032739C">
        <w:trPr>
          <w:trHeight w:val="875"/>
        </w:trPr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подпрограммы 1</w:t>
            </w:r>
          </w:p>
        </w:tc>
        <w:tc>
          <w:tcPr>
            <w:tcW w:w="8047" w:type="dxa"/>
            <w:gridSpan w:val="11"/>
          </w:tcPr>
          <w:p w:rsidR="0032739C" w:rsidRPr="00956CC5" w:rsidRDefault="0032739C" w:rsidP="0032739C">
            <w:pPr>
              <w:ind w:right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Развитие коммунальной инфраструктуры Кожевниковского района  на период 2021-2028 годы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Куратор подпрограммы 1</w:t>
            </w:r>
          </w:p>
        </w:tc>
        <w:tc>
          <w:tcPr>
            <w:tcW w:w="8047" w:type="dxa"/>
            <w:gridSpan w:val="11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Кожевниковского района 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  подпрограммы 1</w:t>
            </w:r>
          </w:p>
        </w:tc>
        <w:tc>
          <w:tcPr>
            <w:tcW w:w="8047" w:type="dxa"/>
            <w:gridSpan w:val="11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Кожевниковского района 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подпрограммы 1</w:t>
            </w:r>
          </w:p>
        </w:tc>
        <w:tc>
          <w:tcPr>
            <w:tcW w:w="8047" w:type="dxa"/>
            <w:gridSpan w:val="11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Администрация Кожевниковского района, отдел муниципального хозяйства Администрации Кожевниковского района, органы Администрации Кожевниковского района, муниципальные учреждения Кожевниковского района, органы местного самоуправления поселений Кожевниковского района (по согласованию), иные органы и организации (по согласованию), участвующие в реализации мероприятий МП.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социально – экономического развития Кожевниковского района, на которую направлена реализация МП </w:t>
            </w:r>
          </w:p>
        </w:tc>
        <w:tc>
          <w:tcPr>
            <w:tcW w:w="8047" w:type="dxa"/>
            <w:gridSpan w:val="11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в Кожевниковском районе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Цель подпрограммы 1</w:t>
            </w:r>
          </w:p>
        </w:tc>
        <w:tc>
          <w:tcPr>
            <w:tcW w:w="8047" w:type="dxa"/>
            <w:gridSpan w:val="11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Модернизация и развитие коммунальной инфраструктуры в Кожевниковском районе</w:t>
            </w:r>
          </w:p>
        </w:tc>
      </w:tr>
      <w:tr w:rsidR="0032739C" w:rsidRPr="00956CC5" w:rsidTr="0032739C">
        <w:trPr>
          <w:trHeight w:val="413"/>
        </w:trPr>
        <w:tc>
          <w:tcPr>
            <w:tcW w:w="1951" w:type="dxa"/>
            <w:vMerge w:val="restart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цели подпрограммы 1 и их значение </w:t>
            </w:r>
          </w:p>
        </w:tc>
        <w:tc>
          <w:tcPr>
            <w:tcW w:w="1701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34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34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34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32739C" w:rsidRPr="00956CC5" w:rsidTr="0032739C">
        <w:trPr>
          <w:trHeight w:val="412"/>
        </w:trPr>
        <w:tc>
          <w:tcPr>
            <w:tcW w:w="1951" w:type="dxa"/>
            <w:vMerge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1.Снижение аварий в системах водоснабжения и теплоснабжения %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8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34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34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34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32739C" w:rsidRPr="00956CC5" w:rsidTr="0032739C">
        <w:trPr>
          <w:trHeight w:val="412"/>
        </w:trPr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2739C" w:rsidRPr="00956CC5" w:rsidRDefault="0032739C" w:rsidP="0032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2.Доля общей площади жилых помещений в сельских населенных пунктах, 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оборудованных всеми видами благоустройства, %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23,4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28,23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934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28,25</w:t>
            </w:r>
          </w:p>
        </w:tc>
        <w:tc>
          <w:tcPr>
            <w:tcW w:w="934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28,26</w:t>
            </w:r>
          </w:p>
        </w:tc>
        <w:tc>
          <w:tcPr>
            <w:tcW w:w="934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28,27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 подпрограммы 1</w:t>
            </w:r>
          </w:p>
        </w:tc>
        <w:tc>
          <w:tcPr>
            <w:tcW w:w="8047" w:type="dxa"/>
            <w:gridSpan w:val="11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Задача 1. Приведение объектов водоснабжения и теплоснабжения в Кожевниковском районе в соответствии с современными требованиями к надежности, качеству  их работы и энергетической эффективности.</w:t>
            </w:r>
          </w:p>
        </w:tc>
      </w:tr>
      <w:tr w:rsidR="0032739C" w:rsidRPr="00956CC5" w:rsidTr="0032739C">
        <w:trPr>
          <w:trHeight w:val="480"/>
        </w:trPr>
        <w:tc>
          <w:tcPr>
            <w:tcW w:w="1951" w:type="dxa"/>
            <w:vMerge w:val="restart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задач подпрограммы 1 и их значение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32739C" w:rsidRPr="00956CC5" w:rsidTr="0032739C">
        <w:trPr>
          <w:trHeight w:val="1126"/>
        </w:trPr>
        <w:tc>
          <w:tcPr>
            <w:tcW w:w="1951" w:type="dxa"/>
            <w:vMerge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построенных, реконструированных (модернизированных), капитально отремонтированных объектов водоснабжения и теплоснабжения,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 подпрограммы 1</w:t>
            </w:r>
          </w:p>
        </w:tc>
        <w:tc>
          <w:tcPr>
            <w:tcW w:w="8047" w:type="dxa"/>
            <w:gridSpan w:val="11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2021-2026 годы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Объём и источники финансирования тыс. руб.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32739C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3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2025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32739C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3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2026 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Федеральный бюдже</w:t>
            </w:r>
            <w:proofErr w:type="gramStart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32739C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73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32739C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73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65709,68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6259,11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4211,6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3218,62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14770,35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10964,8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26285,2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542572,2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1224,28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3398,7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3876,34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10848,98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23511,95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24690,45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469351,8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5669,</w:t>
            </w:r>
          </w:p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  <w:r w:rsidRPr="00851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поселений (по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113,5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113,5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608395,4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7483,39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7723,8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7094,96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25619,35</w:t>
            </w:r>
          </w:p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34476,76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50975,65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469351,8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5669,69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управления подпрограммы 1</w:t>
            </w:r>
          </w:p>
        </w:tc>
        <w:tc>
          <w:tcPr>
            <w:tcW w:w="8047" w:type="dxa"/>
            <w:gridSpan w:val="11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Реализацию МП осуществляет Администрация Кожевниковского района. Общий </w:t>
            </w:r>
            <w:proofErr w:type="gramStart"/>
            <w:r w:rsidRPr="008510D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51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реализацией МП осуществляет первый з</w:t>
            </w:r>
            <w:r w:rsidRPr="008510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аместитель Главы Кожевниковского района. </w:t>
            </w:r>
            <w:r w:rsidRPr="00851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контроль и мониторинг реализации МП осуществляют </w:t>
            </w:r>
            <w:r w:rsidRPr="008510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Администрация Кожевниковского района, администрации сельских поселений Кожевниковского района (по </w:t>
            </w:r>
            <w:r w:rsidRPr="008510D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согласованию), руководители муниципальных учреждений, управляющих компаний.</w:t>
            </w:r>
          </w:p>
        </w:tc>
      </w:tr>
    </w:tbl>
    <w:p w:rsidR="00C60BB8" w:rsidRPr="00447011" w:rsidRDefault="00C60BB8" w:rsidP="00C60B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0BB8" w:rsidRPr="00447011" w:rsidRDefault="00C60BB8" w:rsidP="00C60BB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CB16F8" w:rsidRPr="00447011" w:rsidRDefault="00CB16F8" w:rsidP="00CB16F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17720D" w:rsidRPr="00447011">
        <w:rPr>
          <w:rFonts w:ascii="Times New Roman" w:hAnsi="Times New Roman" w:cs="Times New Roman"/>
          <w:sz w:val="24"/>
          <w:szCs w:val="24"/>
        </w:rPr>
        <w:t>коммунальной</w:t>
      </w:r>
      <w:r w:rsidRPr="00447011">
        <w:rPr>
          <w:rFonts w:ascii="Times New Roman" w:hAnsi="Times New Roman" w:cs="Times New Roman"/>
          <w:sz w:val="24"/>
          <w:szCs w:val="24"/>
        </w:rPr>
        <w:t xml:space="preserve"> инфраструктуры предусматривает повышение обеспеченности населения Кожевниковского района коммунальными услугами и улучшение условий проживания в районе. В связи с этим ожидается существенный рост инвестиционной активности в отрасли жилищно-коммунального хозяйства и увеличение количества реализуемых проектов по развитию коммунальной инфраструктуры объектов систем теплоснабжения, водоснабжения и водоотведения, что будет способствовать снижению аварийности на объектах соответствующих систем и повышению надежности и качества их функционирования.</w:t>
      </w:r>
    </w:p>
    <w:p w:rsidR="0017720D" w:rsidRPr="00447011" w:rsidRDefault="0017720D" w:rsidP="001772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Для достижения цели модернизации и развития коммунальной инфраструктуры необходимо решение задачи обеспечения надежности и эффективности функционирования коммунального комплекса путем привлечения инвестиций, направленных на обновление и создание новых объектов коммунальной инфраструктуры.</w:t>
      </w:r>
    </w:p>
    <w:p w:rsidR="007022F2" w:rsidRPr="00447011" w:rsidRDefault="003E6B46" w:rsidP="008B15DF">
      <w:pPr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ab/>
      </w:r>
      <w:r w:rsidR="000171EC" w:rsidRPr="0044701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60BB8" w:rsidRPr="00447011">
        <w:rPr>
          <w:rFonts w:ascii="Times New Roman" w:eastAsia="Times New Roman" w:hAnsi="Times New Roman" w:cs="Times New Roman"/>
          <w:sz w:val="24"/>
          <w:szCs w:val="24"/>
        </w:rPr>
        <w:t>оммунальн</w:t>
      </w:r>
      <w:r w:rsidR="000171EC" w:rsidRPr="0044701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C60BB8" w:rsidRPr="00447011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</w:t>
      </w:r>
      <w:r w:rsidR="000171EC" w:rsidRPr="0044701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60BB8" w:rsidRPr="00447011">
        <w:rPr>
          <w:rFonts w:ascii="Times New Roman" w:eastAsia="Times New Roman" w:hAnsi="Times New Roman" w:cs="Times New Roman"/>
          <w:sz w:val="24"/>
          <w:szCs w:val="24"/>
        </w:rPr>
        <w:t xml:space="preserve"> будет реализовываться за счет мероприятий по проведению реконструкций и капитального ремонта.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Все мероприятия описаны в </w:t>
      </w:r>
      <w:proofErr w:type="spellStart"/>
      <w:r w:rsidRPr="00447011">
        <w:rPr>
          <w:rFonts w:ascii="Times New Roman" w:eastAsia="Times New Roman" w:hAnsi="Times New Roman" w:cs="Times New Roman"/>
          <w:sz w:val="24"/>
          <w:szCs w:val="24"/>
        </w:rPr>
        <w:t>перечне</w:t>
      </w:r>
      <w:r w:rsidRPr="00447011">
        <w:rPr>
          <w:rFonts w:ascii="Times New Roman" w:hAnsi="Times New Roman" w:cs="Times New Roman"/>
          <w:sz w:val="24"/>
          <w:szCs w:val="24"/>
        </w:rPr>
        <w:t>программных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мероприятий муниципальной программы МО «Развитие коммунальной инфраструктуры Кожевниковского района в 2021-202</w:t>
      </w:r>
      <w:r w:rsidR="002B7507">
        <w:rPr>
          <w:rFonts w:ascii="Times New Roman" w:hAnsi="Times New Roman" w:cs="Times New Roman"/>
          <w:sz w:val="24"/>
          <w:szCs w:val="24"/>
        </w:rPr>
        <w:t>8</w:t>
      </w:r>
      <w:r w:rsidRPr="00447011">
        <w:rPr>
          <w:rFonts w:ascii="Times New Roman" w:hAnsi="Times New Roman" w:cs="Times New Roman"/>
          <w:sz w:val="24"/>
          <w:szCs w:val="24"/>
        </w:rPr>
        <w:t>годы»</w:t>
      </w:r>
      <w:r w:rsidR="008B15DF">
        <w:rPr>
          <w:rFonts w:ascii="Times New Roman" w:hAnsi="Times New Roman" w:cs="Times New Roman"/>
          <w:sz w:val="24"/>
          <w:szCs w:val="24"/>
        </w:rPr>
        <w:t>.</w:t>
      </w:r>
    </w:p>
    <w:p w:rsidR="00D14363" w:rsidRPr="00447011" w:rsidRDefault="00D14363" w:rsidP="00ED3A4B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Приоритетные задачи социально-экономического развития Кожевниковского района, на решение которых направлена</w:t>
      </w:r>
      <w:r w:rsidR="009071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Подпрограмма 1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7011">
        <w:rPr>
          <w:rFonts w:ascii="Times New Roman" w:hAnsi="Times New Roman" w:cs="Times New Roman"/>
          <w:sz w:val="24"/>
          <w:szCs w:val="24"/>
          <w:u w:val="single"/>
        </w:rPr>
        <w:t>Объекты ЖКХ водоснабжения и водоотведения:</w:t>
      </w:r>
    </w:p>
    <w:p w:rsidR="00A23ABA" w:rsidRPr="00447011" w:rsidRDefault="00A23ABA" w:rsidP="007F7196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Жилищный фонд Кожевниковского района по муниципальному образованию составляет 7014 шт., в том числе объекты муниципальной собственности 19 шт.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lastRenderedPageBreak/>
        <w:t>Общая площадь по муниципальному образованию жилищного фонда составляет: 476,2 тыс</w:t>
      </w:r>
      <w:proofErr w:type="gramStart"/>
      <w:r w:rsidRPr="0044701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F71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47011">
        <w:rPr>
          <w:rFonts w:ascii="Times New Roman" w:hAnsi="Times New Roman" w:cs="Times New Roman"/>
          <w:sz w:val="24"/>
          <w:szCs w:val="24"/>
        </w:rPr>
        <w:t>, в том числе объекты муниципальной собственности 6,2 тыс.м</w:t>
      </w:r>
      <w:r w:rsidRPr="0044701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</w:p>
    <w:p w:rsidR="00A23ABA" w:rsidRPr="00447011" w:rsidRDefault="00A23ABA" w:rsidP="007F7196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Водопроводные очистные сооружения по муниципальному образованию составляет 1 шт., в том числе объекты муниципальной собственности 1 шт. 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Станция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химводоотчистки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по ул. Гагарина, 14а, производительность по муниципальному образованию 240 м</w:t>
      </w:r>
      <w:r w:rsidRPr="00447011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4470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., в т.ч. объекты муниципальной собственности 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240 м</w:t>
      </w:r>
      <w:r w:rsidRPr="00447011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4470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>.,</w:t>
      </w:r>
    </w:p>
    <w:p w:rsidR="00A23ABA" w:rsidRPr="00447011" w:rsidRDefault="00A23ABA" w:rsidP="007F7196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Водозаборные скважины всего  по муниципальному образованию 71 шт., в т.ч. объекты муниципальной собственности 71 шт., производительность по муниципальному образованию 560 м</w:t>
      </w:r>
      <w:r w:rsidRPr="00447011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4470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>., в т.ч. объекты муниципальной собственности 560 м</w:t>
      </w:r>
      <w:r w:rsidRPr="00447011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4470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>.</w:t>
      </w:r>
    </w:p>
    <w:p w:rsidR="00A23ABA" w:rsidRPr="00447011" w:rsidRDefault="00A23ABA" w:rsidP="007F7196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Водонапорные башни всего  по муниципальному образованию 65 шт., в т.ч. объекты муниципальной собственности 60 шт.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5)  Водопроводные сети всего по муниципальному образованию  168,36 км</w:t>
      </w:r>
      <w:proofErr w:type="gramStart"/>
      <w:r w:rsidRPr="0044701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447011">
        <w:rPr>
          <w:rFonts w:ascii="Times New Roman" w:hAnsi="Times New Roman" w:cs="Times New Roman"/>
          <w:sz w:val="24"/>
          <w:szCs w:val="24"/>
        </w:rPr>
        <w:t xml:space="preserve">в т.ч. объекты муниципальной собственности 168,36 км. Всего по муниципальному образованию : </w:t>
      </w:r>
      <w:proofErr w:type="gramStart"/>
      <w:r w:rsidRPr="00447011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447011">
        <w:rPr>
          <w:rFonts w:ascii="Times New Roman" w:hAnsi="Times New Roman" w:cs="Times New Roman"/>
          <w:sz w:val="24"/>
          <w:szCs w:val="24"/>
        </w:rPr>
        <w:t xml:space="preserve">тальных труб 52,81 км., вт.ч. объекты муниципальной собственности 52,81 км., 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-чугунных труб по муниципальному образованию  41,93 км</w:t>
      </w:r>
      <w:proofErr w:type="gramStart"/>
      <w:r w:rsidRPr="0044701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447011">
        <w:rPr>
          <w:rFonts w:ascii="Times New Roman" w:hAnsi="Times New Roman" w:cs="Times New Roman"/>
          <w:sz w:val="24"/>
          <w:szCs w:val="24"/>
        </w:rPr>
        <w:t>вт.ч. объекты муниципальной собственности 41,93 км.,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-пластмассовых труб по муниципальному образованию  73,62 км</w:t>
      </w:r>
      <w:proofErr w:type="gramStart"/>
      <w:r w:rsidRPr="0044701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447011">
        <w:rPr>
          <w:rFonts w:ascii="Times New Roman" w:hAnsi="Times New Roman" w:cs="Times New Roman"/>
          <w:sz w:val="24"/>
          <w:szCs w:val="24"/>
        </w:rPr>
        <w:t>вт.ч. объекты муници</w:t>
      </w:r>
      <w:r w:rsidR="00E9253D">
        <w:rPr>
          <w:rFonts w:ascii="Times New Roman" w:hAnsi="Times New Roman" w:cs="Times New Roman"/>
          <w:sz w:val="24"/>
          <w:szCs w:val="24"/>
        </w:rPr>
        <w:t>пальной собственности 73,62 км.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По-прежнему значительной остается утечка воды при транспортировке к потребителям вследствие износа труб водопроводной сети, их соединений, запорной арматуры, гидрантов, а также аварий и несанкционированного разбора у потребителей. Основная часть сетей проложена подземно. Слабым местом в прокладке водопровода является то, что часть сетей проложена совместно с тепловыми сетями, что значительно увеличивает тепловые потери в теплосетях на нагрев холодной воды в отопительный период, ведёт к сверхнормативному износу труб и ухудшает качество питьевой воды. Состояние части водопроводов неудовлетворительное нуждается в замене. 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  <w:u w:val="single"/>
        </w:rPr>
        <w:t>Объекты ЖКХ Теплоснабжение: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Всего по муниципальному образованию 57 шт. котельных, установленная мощность 37,6 Гкал/час, в том числе объекты муниципальной собственности 46 шт. установленная мощность 24,69 Гкал/час</w:t>
      </w:r>
      <w:r w:rsidR="00E9253D">
        <w:rPr>
          <w:rFonts w:ascii="Times New Roman" w:hAnsi="Times New Roman" w:cs="Times New Roman"/>
          <w:sz w:val="24"/>
          <w:szCs w:val="24"/>
        </w:rPr>
        <w:t>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На угле по муниципальному образованию всего  27шт. мощностью 10,8 Гкал/час в т.ч. объекты муниципальной собственности 23шт мощностью 9,65 Гкал/час.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На жидком топливе по муниципальному образованию всего  1шт мощностью 1,3 Гкал/час, в т.ч. объекты муниципальной собственности 1 шт. мощностью 1,3  Гкал/час.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На газе по муниципальному образованию всего  22 шт. мощностью 25,38 Гкал/час, в т.ч. объекты муниципальной собственности 15 шт. мощностью 13,611  Гкал/час.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На электроэнергии по муниципальному образованию всего  7 шт. мощностью 0,13 Гкал/час, в т.ч. объекты муниципальной собственности 7 шт. мощностью 0,13  Гкал/час.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Всего Котлов по муниципальному образованию 107 шт. мощностью 37,6 Гкал/час в т.ч. объекты муниципальной собственности 76 шт. мощностью 24,69 Гкал/час.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На угле по муниципальному образованию всего  52 шт. мощностью 10,8 Гкал/час в т.ч. объекты муниципальной собственности 43 </w:t>
      </w:r>
      <w:proofErr w:type="spellStart"/>
      <w:proofErr w:type="gramStart"/>
      <w:r w:rsidRPr="00447011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447011">
        <w:rPr>
          <w:rFonts w:ascii="Times New Roman" w:hAnsi="Times New Roman" w:cs="Times New Roman"/>
          <w:sz w:val="24"/>
          <w:szCs w:val="24"/>
        </w:rPr>
        <w:t xml:space="preserve"> мощностью 9,65 Гкал/час.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На жидком топливе по муниципальному образованию всего  2 шт. мощностью 1,3 Гкал/час, в т.ч. объекты муниципальной собственности 2 шт. мощностью 1,3  Гкал/час.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На газе по муниципальному образованию всего  46 шт. мощностью 25,38 Гкал/час, в т.ч. объекты муниципальной собственности 24  шт. мощностью 13,611  Гкал/час.</w:t>
      </w:r>
    </w:p>
    <w:p w:rsidR="00A23ABA" w:rsidRPr="00447011" w:rsidRDefault="00A23ABA" w:rsidP="00A23A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Мероприятия муниципальной программы направлены на решение проблемных вопросов, обусловленных высоким уровнем износа объектов коммунальной инфраструктуры и необходимостью приведения их в соответствие с современными </w:t>
      </w:r>
      <w:r w:rsidRPr="0044701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требованиями к надежности, качеству их работы и энергетической эффективности в сфере </w:t>
      </w:r>
      <w:r w:rsidRPr="004470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коммунального </w:t>
      </w:r>
      <w:r w:rsidRPr="004470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хозяйства Кожевниковского района</w:t>
      </w:r>
      <w:r w:rsidR="00E92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23ABA" w:rsidRPr="00447011" w:rsidRDefault="00A23ABA" w:rsidP="00A23ABA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Потенциал энергосбережения представляет собой разность между имеющимся спросом на энергоресурсы и объективно достижимым потреблением энергоресурсов в процессе эффективного осуществления энергосбережения. Потенциал энергосбережения показывает, какую долю потерь энергии (энергоресурсов) можно сократить при комплексной реализации мероприятий МП</w:t>
      </w:r>
      <w:r w:rsidR="00E9253D">
        <w:rPr>
          <w:rFonts w:ascii="Times New Roman" w:hAnsi="Times New Roman" w:cs="Times New Roman"/>
          <w:sz w:val="24"/>
          <w:szCs w:val="24"/>
        </w:rPr>
        <w:t>.</w:t>
      </w:r>
    </w:p>
    <w:p w:rsidR="007022F2" w:rsidRPr="00447011" w:rsidRDefault="007022F2" w:rsidP="00B45B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4363" w:rsidRPr="00447011" w:rsidRDefault="00D14363" w:rsidP="00ED3A4B">
      <w:pPr>
        <w:pStyle w:val="a4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Цель, задачи, целевые показатели </w:t>
      </w:r>
      <w:r w:rsidR="00907122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1</w:t>
      </w:r>
    </w:p>
    <w:p w:rsidR="00DA2E38" w:rsidRDefault="00DA2E38" w:rsidP="00E9253D">
      <w:pPr>
        <w:pStyle w:val="a5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447011">
        <w:rPr>
          <w:rFonts w:ascii="Times New Roman" w:hAnsi="Times New Roman"/>
          <w:sz w:val="24"/>
          <w:szCs w:val="24"/>
        </w:rPr>
        <w:t xml:space="preserve">Целью разработки и реализации </w:t>
      </w:r>
      <w:r w:rsidR="007A3380">
        <w:rPr>
          <w:rFonts w:ascii="Times New Roman" w:hAnsi="Times New Roman"/>
          <w:sz w:val="24"/>
          <w:szCs w:val="24"/>
        </w:rPr>
        <w:t>Подпрограммы 1</w:t>
      </w:r>
      <w:r w:rsidRPr="00447011">
        <w:rPr>
          <w:rFonts w:ascii="Times New Roman" w:hAnsi="Times New Roman"/>
          <w:sz w:val="24"/>
          <w:szCs w:val="24"/>
        </w:rPr>
        <w:t xml:space="preserve"> является </w:t>
      </w:r>
      <w:r w:rsidR="002D5B8F">
        <w:rPr>
          <w:rFonts w:ascii="Times New Roman" w:hAnsi="Times New Roman"/>
          <w:sz w:val="24"/>
          <w:szCs w:val="24"/>
        </w:rPr>
        <w:t xml:space="preserve">модернизация и </w:t>
      </w:r>
      <w:r w:rsidRPr="00447011">
        <w:rPr>
          <w:rFonts w:ascii="Times New Roman" w:hAnsi="Times New Roman"/>
          <w:sz w:val="24"/>
          <w:szCs w:val="24"/>
        </w:rPr>
        <w:t xml:space="preserve">развитие коммунальной инфраструктуры в Кожевниковском районе. </w:t>
      </w:r>
    </w:p>
    <w:p w:rsidR="00A92BD2" w:rsidRPr="00D91551" w:rsidRDefault="00A92BD2" w:rsidP="00E9253D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Целевые показатели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1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D91551">
        <w:rPr>
          <w:rFonts w:ascii="Times New Roman" w:eastAsia="Times New Roman" w:hAnsi="Times New Roman" w:cs="Times New Roman"/>
          <w:bCs/>
          <w:sz w:val="24"/>
          <w:szCs w:val="24"/>
        </w:rPr>
        <w:t>Количество аварий в системах водоснабжения и теплоснабжения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A2E38" w:rsidRPr="00447011" w:rsidRDefault="00DA2E38" w:rsidP="00E9253D">
      <w:pPr>
        <w:pStyle w:val="a5"/>
        <w:widowControl w:val="0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447011">
        <w:rPr>
          <w:rFonts w:ascii="Times New Roman" w:hAnsi="Times New Roman"/>
          <w:sz w:val="24"/>
          <w:szCs w:val="24"/>
        </w:rPr>
        <w:t xml:space="preserve">Достижение поставленной программой цели базируется на решении </w:t>
      </w:r>
      <w:r w:rsidR="00C96885">
        <w:rPr>
          <w:rFonts w:ascii="Times New Roman" w:hAnsi="Times New Roman"/>
          <w:sz w:val="24"/>
          <w:szCs w:val="24"/>
        </w:rPr>
        <w:t>задачи</w:t>
      </w:r>
      <w:r w:rsidRPr="00447011">
        <w:rPr>
          <w:rFonts w:ascii="Times New Roman" w:hAnsi="Times New Roman"/>
          <w:sz w:val="24"/>
          <w:szCs w:val="24"/>
        </w:rPr>
        <w:t>:</w:t>
      </w:r>
    </w:p>
    <w:p w:rsidR="00DA2E38" w:rsidRPr="00943275" w:rsidRDefault="00C96885" w:rsidP="00A92BD2">
      <w:pPr>
        <w:pStyle w:val="a5"/>
        <w:widowControl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="00943275" w:rsidRPr="00943275">
        <w:rPr>
          <w:rFonts w:ascii="Times New Roman" w:hAnsi="Times New Roman"/>
          <w:sz w:val="24"/>
          <w:szCs w:val="24"/>
        </w:rPr>
        <w:t>Привидение объектов водоснабжения и теплоснабжения в Кожевниковском районе в соответствии с современными требованиями к надежности</w:t>
      </w:r>
      <w:r w:rsidR="00943275">
        <w:rPr>
          <w:rFonts w:ascii="Times New Roman" w:hAnsi="Times New Roman"/>
          <w:sz w:val="24"/>
          <w:szCs w:val="24"/>
        </w:rPr>
        <w:t>, качеству их работы и энерге</w:t>
      </w:r>
      <w:r w:rsidR="00943275" w:rsidRPr="00943275">
        <w:rPr>
          <w:rFonts w:ascii="Times New Roman" w:hAnsi="Times New Roman"/>
          <w:sz w:val="24"/>
          <w:szCs w:val="24"/>
        </w:rPr>
        <w:t>тической эффективности</w:t>
      </w:r>
      <w:r w:rsidR="00943275">
        <w:rPr>
          <w:rFonts w:ascii="Times New Roman" w:hAnsi="Times New Roman"/>
          <w:sz w:val="24"/>
          <w:szCs w:val="24"/>
        </w:rPr>
        <w:t>.</w:t>
      </w:r>
    </w:p>
    <w:p w:rsidR="0064330F" w:rsidRPr="00447011" w:rsidRDefault="00A92BD2" w:rsidP="00A92B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задачи: </w:t>
      </w:r>
      <w:r w:rsidRPr="006F7CAF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личество построенных, реконстру</w:t>
      </w:r>
      <w:r w:rsidRPr="006F7CAF">
        <w:rPr>
          <w:rFonts w:ascii="Times New Roman" w:hAnsi="Times New Roman" w:cs="Times New Roman"/>
          <w:sz w:val="24"/>
          <w:szCs w:val="24"/>
        </w:rPr>
        <w:t>ированных</w:t>
      </w:r>
      <w:r>
        <w:rPr>
          <w:rFonts w:ascii="Times New Roman" w:hAnsi="Times New Roman" w:cs="Times New Roman"/>
          <w:sz w:val="24"/>
          <w:szCs w:val="24"/>
        </w:rPr>
        <w:t xml:space="preserve"> (модернизированных)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апитально отремонтированных объектов водоснабжения и теплоснабжения, ед.</w:t>
      </w:r>
    </w:p>
    <w:p w:rsidR="00D14363" w:rsidRPr="00447011" w:rsidRDefault="00D14363" w:rsidP="00DA2E38">
      <w:pPr>
        <w:jc w:val="center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мероприятий </w:t>
      </w:r>
      <w:r w:rsidR="00907122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1</w:t>
      </w:r>
    </w:p>
    <w:p w:rsidR="0040316C" w:rsidRPr="002361C1" w:rsidRDefault="0040316C" w:rsidP="00E9253D">
      <w:pPr>
        <w:pStyle w:val="a4"/>
        <w:ind w:left="0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361C1">
        <w:rPr>
          <w:rFonts w:ascii="Times New Roman" w:eastAsia="Times New Roman" w:hAnsi="Times New Roman" w:cs="Times New Roman"/>
          <w:spacing w:val="-1"/>
          <w:sz w:val="24"/>
          <w:szCs w:val="24"/>
        </w:rPr>
        <w:t>Приведения объектов водоснабжения</w:t>
      </w:r>
      <w:r w:rsidR="00D91551" w:rsidRPr="002361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теплоснабжения</w:t>
      </w:r>
      <w:r w:rsidRPr="002361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Кожевниковском районе в соответствие с современными требованиями к надежности, качеству их работы и энергетической эффективности.</w:t>
      </w:r>
    </w:p>
    <w:p w:rsidR="008C1B3F" w:rsidRPr="002361C1" w:rsidRDefault="008C1B3F" w:rsidP="00E9253D">
      <w:pPr>
        <w:pStyle w:val="a4"/>
        <w:ind w:left="0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</w:pPr>
      <w:r w:rsidRPr="002361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Основные мероприятия. </w:t>
      </w:r>
    </w:p>
    <w:p w:rsidR="0040316C" w:rsidRPr="00447011" w:rsidRDefault="00D91551" w:rsidP="0040316C">
      <w:pPr>
        <w:pStyle w:val="a4"/>
        <w:ind w:left="9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1.</w:t>
      </w:r>
      <w:r w:rsidR="0040316C"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Разработка ПСД</w:t>
      </w:r>
      <w:r w:rsidR="00E9253D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40316C" w:rsidRPr="00447011" w:rsidRDefault="008C1B3F" w:rsidP="0040316C">
      <w:pPr>
        <w:pStyle w:val="a4"/>
        <w:ind w:left="9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2 </w:t>
      </w:r>
      <w:r w:rsidR="00D91551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40316C"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Реконструкция сетей водоснабжения, бурение водозаборной скважины</w:t>
      </w:r>
      <w:r w:rsidR="00E9253D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40316C" w:rsidRPr="00447011" w:rsidRDefault="008C1B3F" w:rsidP="0040316C">
      <w:pPr>
        <w:pStyle w:val="a4"/>
        <w:ind w:left="9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3 </w:t>
      </w:r>
      <w:r w:rsidR="00D91551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40316C"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>Капитальный ремонт водопровода</w:t>
      </w:r>
      <w:r w:rsidR="00E9253D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8C1B3F" w:rsidRPr="00447011" w:rsidRDefault="00D91551" w:rsidP="008C1B3F">
      <w:pPr>
        <w:pStyle w:val="a4"/>
        <w:ind w:left="92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4.</w:t>
      </w:r>
      <w:r w:rsidR="0040316C"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Капитальный ремонт теплоснабжения</w:t>
      </w:r>
      <w:r w:rsidR="00E9253D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8C1B3F" w:rsidRPr="00447011" w:rsidRDefault="00D91551" w:rsidP="008C1B3F">
      <w:pPr>
        <w:pStyle w:val="a4"/>
        <w:ind w:left="92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5.</w:t>
      </w:r>
      <w:r w:rsidR="0040316C"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Установка газовых котельных</w:t>
      </w:r>
      <w:r w:rsidR="00E9253D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40316C" w:rsidRPr="00447011" w:rsidRDefault="00D91551" w:rsidP="008C1B3F">
      <w:pPr>
        <w:pStyle w:val="a4"/>
        <w:ind w:left="928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6.</w:t>
      </w:r>
      <w:r w:rsidR="00AC16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Реконструкция</w:t>
      </w:r>
      <w:r w:rsidR="0040316C"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котельных</w:t>
      </w:r>
      <w:r w:rsidR="00E9253D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7022F2" w:rsidRPr="00447011" w:rsidRDefault="007022F2" w:rsidP="00B45B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4363" w:rsidRPr="00447011" w:rsidRDefault="00D14363" w:rsidP="00E925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Механизмы реализации и управления </w:t>
      </w:r>
      <w:r w:rsidR="00907122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1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, включая ресурсное обеспечение</w:t>
      </w:r>
    </w:p>
    <w:p w:rsidR="00EC79F3" w:rsidRPr="00447011" w:rsidRDefault="00EC79F3" w:rsidP="00E9253D">
      <w:pPr>
        <w:shd w:val="clear" w:color="auto" w:fill="FFFFFF"/>
        <w:spacing w:after="0" w:line="274" w:lineRule="exact"/>
        <w:ind w:left="10" w:firstLine="841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Мероприятия по модернизации объектов коммунальной инфраструктуры реализуются за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счет бюджетных ассигнований на осуществление бюджетных инвестиций в объекты капитального строительства муниципальной собственности в объеме, утвержденном Законом Томской области об областном бюджете на соответствующий год.</w:t>
      </w:r>
    </w:p>
    <w:p w:rsidR="00EC79F3" w:rsidRPr="00447011" w:rsidRDefault="00133231" w:rsidP="00422BAC">
      <w:pPr>
        <w:shd w:val="clear" w:color="auto" w:fill="FFFFFF"/>
        <w:spacing w:after="0" w:line="274" w:lineRule="exact"/>
        <w:ind w:left="10" w:firstLine="841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Приоритет</w:t>
      </w:r>
      <w:r w:rsidR="00EC79F3" w:rsidRPr="00447011">
        <w:rPr>
          <w:rFonts w:ascii="Times New Roman" w:eastAsia="Times New Roman" w:hAnsi="Times New Roman" w:cs="Times New Roman"/>
          <w:sz w:val="24"/>
          <w:szCs w:val="24"/>
        </w:rPr>
        <w:t xml:space="preserve"> отдается объект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C79F3" w:rsidRPr="00447011">
        <w:rPr>
          <w:rFonts w:ascii="Times New Roman" w:eastAsia="Times New Roman" w:hAnsi="Times New Roman" w:cs="Times New Roman"/>
          <w:sz w:val="24"/>
          <w:szCs w:val="24"/>
        </w:rPr>
        <w:t xml:space="preserve"> коммунальной инфраструктуры с более высоким уровнем износа.</w:t>
      </w:r>
    </w:p>
    <w:p w:rsidR="00EC79F3" w:rsidRPr="00447011" w:rsidRDefault="00EC79F3" w:rsidP="00422BAC">
      <w:pPr>
        <w:shd w:val="clear" w:color="auto" w:fill="FFFFFF"/>
        <w:spacing w:after="0" w:line="274" w:lineRule="exact"/>
        <w:ind w:left="14" w:firstLine="837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мероприятий по подготовке коммунального комплекса к работе в отопительный период предусматривается предоставление из областного бюджета субсидий бюджетам муниципальных образований Томской области на условиях </w:t>
      </w:r>
      <w:proofErr w:type="spellStart"/>
      <w:r w:rsidRPr="00447011">
        <w:rPr>
          <w:rFonts w:ascii="Times New Roman" w:eastAsia="Times New Roman" w:hAnsi="Times New Roman" w:cs="Times New Roman"/>
          <w:sz w:val="24"/>
          <w:szCs w:val="24"/>
        </w:rPr>
        <w:t>софинанс</w:t>
      </w:r>
      <w:r w:rsidR="00422BAC" w:rsidRPr="00447011">
        <w:rPr>
          <w:rFonts w:ascii="Times New Roman" w:eastAsia="Times New Roman" w:hAnsi="Times New Roman" w:cs="Times New Roman"/>
          <w:sz w:val="24"/>
          <w:szCs w:val="24"/>
        </w:rPr>
        <w:t>ирования</w:t>
      </w:r>
      <w:proofErr w:type="spellEnd"/>
      <w:r w:rsidR="00422BAC" w:rsidRPr="00447011">
        <w:rPr>
          <w:rFonts w:ascii="Times New Roman" w:eastAsia="Times New Roman" w:hAnsi="Times New Roman" w:cs="Times New Roman"/>
          <w:sz w:val="24"/>
          <w:szCs w:val="24"/>
        </w:rPr>
        <w:t xml:space="preserve"> за счет средств местного бюджета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79F3" w:rsidRPr="00447011" w:rsidRDefault="00EC79F3" w:rsidP="00422BAC">
      <w:pPr>
        <w:shd w:val="clear" w:color="auto" w:fill="FFFFFF"/>
        <w:spacing w:after="0" w:line="274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Для реализации мероприятий по оснащению котельных резервными источниками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электроснабжения предусматривается предоставление из областного бюджета субсидий бюджетам муниципальных образований Томской области на условиях </w:t>
      </w:r>
      <w:proofErr w:type="spellStart"/>
      <w:r w:rsidRPr="00447011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за счет средств местн</w:t>
      </w:r>
      <w:r w:rsidR="00422BAC" w:rsidRPr="00447011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бюджет</w:t>
      </w:r>
      <w:r w:rsidR="00422BAC" w:rsidRPr="0044701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2BAC" w:rsidRPr="00447011" w:rsidRDefault="00EC79F3" w:rsidP="00422BAC">
      <w:pPr>
        <w:shd w:val="clear" w:color="auto" w:fill="FFFFFF"/>
        <w:spacing w:after="0" w:line="274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Оснащение котельных резервными источниками электроснабжения финансируется согласно плану, сформированному Департаментом ЖКХ и государственного жилищного надзора Томской области на основании </w:t>
      </w:r>
      <w:proofErr w:type="gramStart"/>
      <w:r w:rsidRPr="00447011">
        <w:rPr>
          <w:rFonts w:ascii="Times New Roman" w:eastAsia="Times New Roman" w:hAnsi="Times New Roman" w:cs="Times New Roman"/>
          <w:sz w:val="24"/>
          <w:szCs w:val="24"/>
        </w:rPr>
        <w:t>заявок органов местного самоуправления муниципальных образований Томской области</w:t>
      </w:r>
      <w:proofErr w:type="gramEnd"/>
      <w:r w:rsidRPr="004470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79F3" w:rsidRPr="00447011" w:rsidRDefault="00EC79F3" w:rsidP="00422BAC">
      <w:pPr>
        <w:shd w:val="clear" w:color="auto" w:fill="FFFFFF"/>
        <w:spacing w:after="0" w:line="274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Объем бюджетного финансирования муниципальной программы подлежит ежегодному уточнению в соответствии с реальными возможностями бюджетов всех уровней и с учетом фактического выполнения мероприятий муниципальной программы.</w:t>
      </w:r>
    </w:p>
    <w:p w:rsidR="00600977" w:rsidRPr="00447011" w:rsidRDefault="00EC79F3" w:rsidP="000D0708">
      <w:pPr>
        <w:shd w:val="clear" w:color="auto" w:fill="FFFFFF"/>
        <w:spacing w:line="274" w:lineRule="exact"/>
        <w:ind w:left="24" w:firstLine="827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Исполнители муниципальной программы в установленном действующим законодательством порядке организуют размещение заказов с заключением государственных контрактов и договоров на выполнение конкретных мероприятий.</w:t>
      </w:r>
    </w:p>
    <w:p w:rsidR="00600977" w:rsidRPr="00447011" w:rsidRDefault="00600977" w:rsidP="006009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 и мониторинг реализации </w:t>
      </w:r>
      <w:r w:rsidR="00907122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1</w:t>
      </w:r>
    </w:p>
    <w:p w:rsidR="00994034" w:rsidRPr="00447011" w:rsidRDefault="00994034" w:rsidP="009940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Контроль над реализацией муниципальной программой осуществляет Заместитель Главы Кожевниковского района по жилищно-коммунальному хозяйству, строительству, общественной безопасности.</w:t>
      </w:r>
    </w:p>
    <w:p w:rsidR="00994034" w:rsidRPr="00447011" w:rsidRDefault="00994034" w:rsidP="009940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Текущий контроль и мониторинг реализации муници</w:t>
      </w:r>
      <w:r w:rsidR="000D0708" w:rsidRPr="00447011">
        <w:rPr>
          <w:rFonts w:ascii="Times New Roman" w:eastAsia="Times New Roman" w:hAnsi="Times New Roman" w:cs="Times New Roman"/>
          <w:sz w:val="24"/>
          <w:szCs w:val="24"/>
        </w:rPr>
        <w:t>пальной программы осуществляет Отдел М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униципального хозяйства Администрации Кожевниковского района.</w:t>
      </w:r>
    </w:p>
    <w:p w:rsidR="007022F2" w:rsidRPr="00447011" w:rsidRDefault="007022F2" w:rsidP="004710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977" w:rsidRPr="00447011" w:rsidRDefault="00600977" w:rsidP="00600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рисков в ходе реализаци</w:t>
      </w:r>
      <w:r w:rsidR="00907122">
        <w:rPr>
          <w:rFonts w:ascii="Times New Roman" w:eastAsia="Times New Roman" w:hAnsi="Times New Roman" w:cs="Times New Roman"/>
          <w:b/>
          <w:bCs/>
          <w:sz w:val="24"/>
          <w:szCs w:val="24"/>
        </w:rPr>
        <w:t>и подпрограммы 1</w:t>
      </w:r>
    </w:p>
    <w:p w:rsidR="00994034" w:rsidRPr="00447011" w:rsidRDefault="00994034" w:rsidP="00E925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>Внешние риски реализации государственной программы:</w:t>
      </w:r>
    </w:p>
    <w:p w:rsidR="00994034" w:rsidRPr="00447011" w:rsidRDefault="00994034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изменение федерального законодательства в части перераспределения полномочий </w:t>
      </w: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между Российской Федерацией, субъектами Российской Федерации и муниципальными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образованиями;</w:t>
      </w:r>
    </w:p>
    <w:p w:rsidR="00994034" w:rsidRPr="00447011" w:rsidRDefault="00994034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изменение регионального законодательства в части финансирования программ; </w:t>
      </w:r>
    </w:p>
    <w:p w:rsidR="00994034" w:rsidRPr="00447011" w:rsidRDefault="00994034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при</w:t>
      </w:r>
      <w:r w:rsidR="00E9253D">
        <w:rPr>
          <w:rFonts w:ascii="Times New Roman" w:eastAsia="Times New Roman" w:hAnsi="Times New Roman" w:cs="Times New Roman"/>
          <w:sz w:val="24"/>
          <w:szCs w:val="24"/>
        </w:rPr>
        <w:t>родные и техногенные катастрофы;</w:t>
      </w:r>
    </w:p>
    <w:p w:rsidR="00994034" w:rsidRPr="00447011" w:rsidRDefault="00994034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A3E">
        <w:rPr>
          <w:rFonts w:ascii="Times New Roman" w:hAnsi="Times New Roman" w:cs="Times New Roman"/>
          <w:sz w:val="24"/>
          <w:szCs w:val="24"/>
        </w:rPr>
        <w:t xml:space="preserve">- опережающие темпы износа коммунальной инфраструктуры в случае недостаточности объемов </w:t>
      </w:r>
      <w:r w:rsidR="00E9253D">
        <w:rPr>
          <w:rFonts w:ascii="Times New Roman" w:hAnsi="Times New Roman" w:cs="Times New Roman"/>
          <w:sz w:val="24"/>
          <w:szCs w:val="24"/>
        </w:rPr>
        <w:t>вкладываемых финансовых средств;</w:t>
      </w:r>
    </w:p>
    <w:p w:rsidR="00994034" w:rsidRPr="00447011" w:rsidRDefault="00994034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-сокращение бюджетного финансирования, выделенного на выполнение </w:t>
      </w:r>
      <w:r w:rsidR="00907122">
        <w:rPr>
          <w:rFonts w:ascii="Times New Roman" w:hAnsi="Times New Roman" w:cs="Times New Roman"/>
          <w:sz w:val="24"/>
          <w:szCs w:val="24"/>
        </w:rPr>
        <w:t>Подпрограммы 1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994034" w:rsidRPr="00447011" w:rsidRDefault="00994034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-недостаточное ресурсное обеспечение </w:t>
      </w:r>
      <w:r w:rsidR="00907122">
        <w:rPr>
          <w:rFonts w:ascii="Times New Roman" w:hAnsi="Times New Roman" w:cs="Times New Roman"/>
          <w:sz w:val="24"/>
          <w:szCs w:val="24"/>
        </w:rPr>
        <w:t>Подпрограммы 1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994034" w:rsidRPr="00447011" w:rsidRDefault="00994034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-увеличение сроков выполнения отдельных мероприятий </w:t>
      </w:r>
      <w:r w:rsidR="00907122">
        <w:rPr>
          <w:rFonts w:ascii="Times New Roman" w:hAnsi="Times New Roman" w:cs="Times New Roman"/>
          <w:sz w:val="24"/>
          <w:szCs w:val="24"/>
        </w:rPr>
        <w:t>Подпрограммы 1</w:t>
      </w:r>
      <w:r w:rsidR="00E9253D">
        <w:rPr>
          <w:rFonts w:ascii="Times New Roman" w:hAnsi="Times New Roman" w:cs="Times New Roman"/>
          <w:sz w:val="24"/>
          <w:szCs w:val="24"/>
        </w:rPr>
        <w:t>;</w:t>
      </w:r>
    </w:p>
    <w:p w:rsidR="00994034" w:rsidRPr="00447011" w:rsidRDefault="00994034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-коллегиальные обсуждения и принятие решений;</w:t>
      </w:r>
    </w:p>
    <w:p w:rsidR="00994034" w:rsidRPr="00447011" w:rsidRDefault="00994034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-мониторинг реализации мероприятий </w:t>
      </w:r>
      <w:r w:rsidR="00907122">
        <w:rPr>
          <w:rFonts w:ascii="Times New Roman" w:hAnsi="Times New Roman" w:cs="Times New Roman"/>
          <w:sz w:val="24"/>
          <w:szCs w:val="24"/>
        </w:rPr>
        <w:t>Подпрограммы 1</w:t>
      </w:r>
      <w:r w:rsidRPr="00447011">
        <w:rPr>
          <w:rFonts w:ascii="Times New Roman" w:hAnsi="Times New Roman" w:cs="Times New Roman"/>
          <w:sz w:val="24"/>
          <w:szCs w:val="24"/>
        </w:rPr>
        <w:t xml:space="preserve">, своевременная корректировка мероприятий и </w:t>
      </w:r>
      <w:r w:rsidR="00907122">
        <w:rPr>
          <w:rFonts w:ascii="Times New Roman" w:hAnsi="Times New Roman" w:cs="Times New Roman"/>
          <w:sz w:val="24"/>
          <w:szCs w:val="24"/>
        </w:rPr>
        <w:t>Подпрограммы 1</w:t>
      </w:r>
      <w:r w:rsidR="00E9253D">
        <w:rPr>
          <w:rFonts w:ascii="Times New Roman" w:hAnsi="Times New Roman" w:cs="Times New Roman"/>
          <w:sz w:val="24"/>
          <w:szCs w:val="24"/>
        </w:rPr>
        <w:t>.</w:t>
      </w:r>
    </w:p>
    <w:p w:rsidR="00994034" w:rsidRPr="00447011" w:rsidRDefault="00907122" w:rsidP="00E9253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  выполнение   </w:t>
      </w:r>
      <w:r w:rsidR="002C6E20">
        <w:rPr>
          <w:rFonts w:ascii="Times New Roman" w:eastAsia="Times New Roman" w:hAnsi="Times New Roman" w:cs="Times New Roman"/>
          <w:spacing w:val="-1"/>
          <w:sz w:val="24"/>
          <w:szCs w:val="24"/>
        </w:rPr>
        <w:t>Подпрограммы 1</w:t>
      </w:r>
      <w:r w:rsidR="00994034"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могут   повлиять   опережающие   темпы </w:t>
      </w:r>
      <w:r w:rsidR="00994034" w:rsidRPr="00447011">
        <w:rPr>
          <w:rFonts w:ascii="Times New Roman" w:eastAsia="Times New Roman" w:hAnsi="Times New Roman" w:cs="Times New Roman"/>
          <w:sz w:val="24"/>
          <w:szCs w:val="24"/>
        </w:rPr>
        <w:t xml:space="preserve">инфляции, что приведет к повышению стоимости строительно-монтажных работ, а в результате  к невозможности реализации мероприятий в рамках ресурсного обеспечения, предусмотренного муниципальной программой, а также опережающие темпы износа коммунальной инфраструктуры в случае недостаточности объемов вкладываемых финансовых средств, в том числе из внебюджетных источников (частные инвестиции). </w:t>
      </w:r>
      <w:proofErr w:type="gramEnd"/>
    </w:p>
    <w:p w:rsidR="00994034" w:rsidRPr="00447011" w:rsidRDefault="00994034" w:rsidP="00E925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 Внутренние риски реализации государственной программы:</w:t>
      </w:r>
    </w:p>
    <w:p w:rsidR="00994034" w:rsidRPr="00447011" w:rsidRDefault="00994034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несвоевременное и не в полном объеме обеспечение финансирования. </w:t>
      </w:r>
    </w:p>
    <w:p w:rsidR="00994034" w:rsidRPr="00447011" w:rsidRDefault="00994034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lastRenderedPageBreak/>
        <w:t xml:space="preserve">  Указанные риски могут привести к значительному снижению эффективности реализуемых мер, направленных на решение задач, определенных муниципальной </w:t>
      </w:r>
      <w:r w:rsidRPr="00447011">
        <w:rPr>
          <w:rFonts w:ascii="Times New Roman" w:eastAsia="Times New Roman" w:hAnsi="Times New Roman" w:cs="Times New Roman"/>
          <w:b/>
          <w:sz w:val="24"/>
          <w:szCs w:val="24"/>
        </w:rPr>
        <w:t>программой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94034" w:rsidRPr="00447011" w:rsidRDefault="00994034" w:rsidP="00E9253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 Способами ограничения основных рисков являются:</w:t>
      </w:r>
    </w:p>
    <w:p w:rsidR="00994034" w:rsidRPr="00447011" w:rsidRDefault="00994034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 регулярное взаимодействие с областными органами исполнительной власти;</w:t>
      </w:r>
    </w:p>
    <w:p w:rsidR="00994034" w:rsidRPr="00447011" w:rsidRDefault="00994034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заключение соглашений с органами местного самоуправления сельских поселений Кожевниковского района и строгий контроль за выполнением взятых обязатель</w:t>
      </w:r>
      <w:proofErr w:type="gramStart"/>
      <w:r w:rsidRPr="00447011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Pr="00447011">
        <w:rPr>
          <w:rFonts w:ascii="Times New Roman" w:eastAsia="Times New Roman" w:hAnsi="Times New Roman" w:cs="Times New Roman"/>
          <w:sz w:val="24"/>
          <w:szCs w:val="24"/>
        </w:rPr>
        <w:t>оронами;</w:t>
      </w:r>
    </w:p>
    <w:p w:rsidR="00994034" w:rsidRPr="00447011" w:rsidRDefault="00994034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>-  привлечение внебюджетных ресурсов;</w:t>
      </w:r>
    </w:p>
    <w:p w:rsidR="00994034" w:rsidRPr="00447011" w:rsidRDefault="00994034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 усиление контроля над ходом выполнения мероприятий муниципальной программы и совершенствование механизма текущего управления реализацией муниципальной программы;</w:t>
      </w:r>
    </w:p>
    <w:p w:rsidR="0022113C" w:rsidRDefault="00994034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 своевременная корректировка меро</w:t>
      </w:r>
      <w:r w:rsidR="002C6E20">
        <w:rPr>
          <w:rFonts w:ascii="Times New Roman" w:eastAsia="Times New Roman" w:hAnsi="Times New Roman" w:cs="Times New Roman"/>
          <w:sz w:val="24"/>
          <w:szCs w:val="24"/>
        </w:rPr>
        <w:t>приятий Подпрограммы 1</w:t>
      </w:r>
    </w:p>
    <w:p w:rsidR="002C6E20" w:rsidRDefault="002C6E20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196" w:rsidRDefault="007F7196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196" w:rsidRDefault="007F7196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507" w:rsidRDefault="002B7507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196" w:rsidRDefault="007F7196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196" w:rsidRDefault="007F7196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196" w:rsidRDefault="007F7196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196" w:rsidRPr="002C6E20" w:rsidRDefault="007F7196" w:rsidP="00A92B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2767" w:rsidRDefault="00082767" w:rsidP="00A92B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507" w:rsidRPr="003C75D8" w:rsidRDefault="002B7507" w:rsidP="002B7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ПОДПРОГРАММА 2</w:t>
      </w:r>
    </w:p>
    <w:p w:rsidR="002B7507" w:rsidRPr="003C75D8" w:rsidRDefault="002B7507" w:rsidP="002B750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«Создание и р</w:t>
      </w:r>
      <w:r w:rsidRPr="003C75D8">
        <w:rPr>
          <w:rFonts w:ascii="Times New Roman" w:hAnsi="Times New Roman" w:cs="Times New Roman"/>
          <w:b/>
          <w:sz w:val="24"/>
          <w:szCs w:val="24"/>
        </w:rPr>
        <w:t>азвитие инфраструктуры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в сфере обращения с твердыми коммунальными отходами в Кожевниковском районе на период 2021-2028</w:t>
      </w:r>
      <w:r w:rsidRPr="003C75D8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3C75D8">
        <w:rPr>
          <w:rFonts w:ascii="Times New Roman" w:hAnsi="Times New Roman" w:cs="Times New Roman"/>
          <w:b/>
          <w:sz w:val="24"/>
          <w:szCs w:val="24"/>
        </w:rPr>
        <w:t>.</w:t>
      </w:r>
    </w:p>
    <w:p w:rsidR="003039F0" w:rsidRPr="00447011" w:rsidRDefault="003039F0" w:rsidP="003039F0">
      <w:pPr>
        <w:pStyle w:val="ConsPlusTitle"/>
        <w:jc w:val="right"/>
        <w:outlineLvl w:val="1"/>
        <w:rPr>
          <w:b w:val="0"/>
        </w:rPr>
      </w:pPr>
    </w:p>
    <w:p w:rsidR="003039F0" w:rsidRPr="00447011" w:rsidRDefault="003039F0" w:rsidP="003039F0">
      <w:pPr>
        <w:pStyle w:val="Default"/>
        <w:jc w:val="center"/>
        <w:rPr>
          <w:b/>
        </w:rPr>
      </w:pPr>
      <w:r>
        <w:rPr>
          <w:b/>
        </w:rPr>
        <w:t>ПАСПОРТ ПОДПРОГРАММЫ  2</w:t>
      </w:r>
    </w:p>
    <w:p w:rsidR="003039F0" w:rsidRPr="00447011" w:rsidRDefault="00E874E8" w:rsidP="003039F0">
      <w:pPr>
        <w:pStyle w:val="Default"/>
        <w:jc w:val="center"/>
      </w:pPr>
      <w:r w:rsidRPr="00C375CA">
        <w:rPr>
          <w:i/>
          <w:sz w:val="20"/>
          <w:szCs w:val="20"/>
        </w:rPr>
        <w:t>(в редакции постановления Администрации Кожевнико</w:t>
      </w:r>
      <w:r>
        <w:rPr>
          <w:i/>
          <w:sz w:val="20"/>
          <w:szCs w:val="20"/>
        </w:rPr>
        <w:t>вского района от 07.07.2021№ 341</w:t>
      </w:r>
      <w:r w:rsidR="003E4352">
        <w:rPr>
          <w:i/>
          <w:sz w:val="20"/>
          <w:szCs w:val="20"/>
        </w:rPr>
        <w:t xml:space="preserve">, </w:t>
      </w:r>
      <w:r w:rsidR="003E4352" w:rsidRPr="003E4352">
        <w:rPr>
          <w:i/>
          <w:color w:val="4F81BD" w:themeColor="accent1"/>
          <w:sz w:val="20"/>
          <w:szCs w:val="20"/>
        </w:rPr>
        <w:t>от 06.05.2022 № 248</w:t>
      </w:r>
      <w:r w:rsidR="00950A04">
        <w:rPr>
          <w:i/>
          <w:color w:val="4F81BD" w:themeColor="accent1"/>
          <w:sz w:val="20"/>
          <w:szCs w:val="20"/>
        </w:rPr>
        <w:t xml:space="preserve">, </w:t>
      </w:r>
      <w:r w:rsidR="00950A04">
        <w:rPr>
          <w:i/>
          <w:color w:val="9BBB59" w:themeColor="accent3"/>
          <w:sz w:val="20"/>
          <w:szCs w:val="20"/>
        </w:rPr>
        <w:t>от 24.03.2023 № 162</w:t>
      </w:r>
      <w:r w:rsidR="009A07FB">
        <w:rPr>
          <w:i/>
          <w:color w:val="4F81BD" w:themeColor="accent1"/>
          <w:sz w:val="20"/>
          <w:szCs w:val="20"/>
        </w:rPr>
        <w:t>; от 16.11.2023 № 596</w:t>
      </w:r>
      <w:r w:rsidR="00806A1E">
        <w:rPr>
          <w:i/>
          <w:color w:val="4F81BD" w:themeColor="accent1"/>
          <w:sz w:val="20"/>
          <w:szCs w:val="20"/>
        </w:rPr>
        <w:t xml:space="preserve">, </w:t>
      </w:r>
      <w:r w:rsidR="00806A1E">
        <w:rPr>
          <w:i/>
          <w:color w:val="E36C0A" w:themeColor="accent6" w:themeShade="BF"/>
          <w:sz w:val="20"/>
          <w:szCs w:val="20"/>
        </w:rPr>
        <w:t>от 14.05.2024 № 286</w:t>
      </w:r>
      <w:r w:rsidR="00BE1574">
        <w:rPr>
          <w:i/>
          <w:color w:val="92D050"/>
          <w:sz w:val="20"/>
          <w:szCs w:val="20"/>
        </w:rPr>
        <w:t xml:space="preserve">; </w:t>
      </w:r>
      <w:proofErr w:type="gramStart"/>
      <w:r w:rsidR="00BE1574">
        <w:rPr>
          <w:i/>
          <w:color w:val="92D050"/>
          <w:sz w:val="20"/>
          <w:szCs w:val="20"/>
        </w:rPr>
        <w:t>от</w:t>
      </w:r>
      <w:proofErr w:type="gramEnd"/>
      <w:r w:rsidR="00BE1574">
        <w:rPr>
          <w:i/>
          <w:color w:val="92D050"/>
          <w:sz w:val="20"/>
          <w:szCs w:val="20"/>
        </w:rPr>
        <w:t xml:space="preserve"> 28.11.2024 № 704</w:t>
      </w:r>
      <w:r w:rsidR="002B7507">
        <w:rPr>
          <w:i/>
          <w:color w:val="92D050"/>
          <w:sz w:val="20"/>
          <w:szCs w:val="20"/>
        </w:rPr>
        <w:t xml:space="preserve">, </w:t>
      </w:r>
      <w:r w:rsidR="002B7507" w:rsidRPr="00391F31">
        <w:rPr>
          <w:i/>
          <w:color w:val="FF0000"/>
          <w:sz w:val="20"/>
          <w:szCs w:val="20"/>
        </w:rPr>
        <w:t>от 31.01.2025 № 59</w:t>
      </w:r>
      <w:r w:rsidR="00927AD4">
        <w:rPr>
          <w:i/>
          <w:color w:val="FF0000"/>
          <w:sz w:val="20"/>
          <w:szCs w:val="20"/>
        </w:rPr>
        <w:t xml:space="preserve">, </w:t>
      </w:r>
      <w:r w:rsidR="00927AD4">
        <w:rPr>
          <w:i/>
          <w:color w:val="548DD4" w:themeColor="text2" w:themeTint="99"/>
          <w:sz w:val="20"/>
          <w:szCs w:val="20"/>
        </w:rPr>
        <w:t>от 09.06.2025 № 359</w:t>
      </w:r>
      <w:r w:rsidR="006301B7">
        <w:rPr>
          <w:i/>
          <w:color w:val="548DD4" w:themeColor="text2" w:themeTint="99"/>
          <w:sz w:val="20"/>
          <w:szCs w:val="20"/>
        </w:rPr>
        <w:t xml:space="preserve">, </w:t>
      </w:r>
      <w:r w:rsidR="006301B7">
        <w:rPr>
          <w:i/>
          <w:color w:val="943634" w:themeColor="accent2" w:themeShade="BF"/>
          <w:sz w:val="20"/>
          <w:szCs w:val="20"/>
        </w:rPr>
        <w:t xml:space="preserve"> от 30.01.2026 № 94</w:t>
      </w:r>
      <w:r w:rsidR="0032739C">
        <w:rPr>
          <w:i/>
          <w:color w:val="943634" w:themeColor="accent2" w:themeShade="BF"/>
          <w:sz w:val="20"/>
          <w:szCs w:val="20"/>
        </w:rPr>
        <w:t xml:space="preserve">; </w:t>
      </w:r>
      <w:r w:rsidR="0032739C">
        <w:rPr>
          <w:i/>
          <w:color w:val="00B0F0"/>
          <w:sz w:val="20"/>
          <w:szCs w:val="20"/>
        </w:rPr>
        <w:t>от 03.06.2026 № 358</w:t>
      </w:r>
      <w:r w:rsidRPr="00C375CA">
        <w:rPr>
          <w:i/>
          <w:sz w:val="20"/>
          <w:szCs w:val="20"/>
        </w:rPr>
        <w:t>)</w:t>
      </w:r>
    </w:p>
    <w:tbl>
      <w:tblPr>
        <w:tblStyle w:val="a3"/>
        <w:tblW w:w="9998" w:type="dxa"/>
        <w:tblLayout w:type="fixed"/>
        <w:tblLook w:val="04A0"/>
      </w:tblPr>
      <w:tblGrid>
        <w:gridCol w:w="1951"/>
        <w:gridCol w:w="992"/>
        <w:gridCol w:w="709"/>
        <w:gridCol w:w="709"/>
        <w:gridCol w:w="709"/>
        <w:gridCol w:w="708"/>
        <w:gridCol w:w="709"/>
        <w:gridCol w:w="709"/>
        <w:gridCol w:w="934"/>
        <w:gridCol w:w="58"/>
        <w:gridCol w:w="851"/>
        <w:gridCol w:w="25"/>
        <w:gridCol w:w="934"/>
      </w:tblGrid>
      <w:tr w:rsidR="0032739C" w:rsidRPr="00956CC5" w:rsidTr="0032739C">
        <w:trPr>
          <w:trHeight w:val="875"/>
        </w:trPr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подпрограммы 2</w:t>
            </w:r>
          </w:p>
        </w:tc>
        <w:tc>
          <w:tcPr>
            <w:tcW w:w="8047" w:type="dxa"/>
            <w:gridSpan w:val="12"/>
          </w:tcPr>
          <w:p w:rsidR="0032739C" w:rsidRPr="00956CC5" w:rsidRDefault="0032739C" w:rsidP="0032739C">
            <w:pPr>
              <w:ind w:right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«Создание и развитие инфраструктуры в сфере обращения с твердыми коммунальными отходами в Кожевниковском районе на период 2021-2028 годы»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Куратор подпрограммы 2</w:t>
            </w:r>
          </w:p>
        </w:tc>
        <w:tc>
          <w:tcPr>
            <w:tcW w:w="8047" w:type="dxa"/>
            <w:gridSpan w:val="1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Кожевниковского района 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 подпрограммы 2</w:t>
            </w:r>
          </w:p>
        </w:tc>
        <w:tc>
          <w:tcPr>
            <w:tcW w:w="8047" w:type="dxa"/>
            <w:gridSpan w:val="1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Кожевниковского района 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подпрограммы 2</w:t>
            </w:r>
          </w:p>
        </w:tc>
        <w:tc>
          <w:tcPr>
            <w:tcW w:w="8047" w:type="dxa"/>
            <w:gridSpan w:val="1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Администрация Кожевниковского района, отдел муниципального хозяйства Администрации Кожевниковского района, органы Администрации Кожевниковского района, муниципальные учреждения Кожевниковского района, органы местного самоуправления поселений Кожевниковского района (по согласованию), иные органы и организации (по согласованию), участвующие в реализации мероприятий МП.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Цели социально – экономического развития Кожевниковского района, на которую направлена реализация подпрограммы 2</w:t>
            </w:r>
          </w:p>
        </w:tc>
        <w:tc>
          <w:tcPr>
            <w:tcW w:w="8047" w:type="dxa"/>
            <w:gridSpan w:val="1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в Кожевниковском районе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Цель подпрограммы 2</w:t>
            </w:r>
          </w:p>
        </w:tc>
        <w:tc>
          <w:tcPr>
            <w:tcW w:w="8047" w:type="dxa"/>
            <w:gridSpan w:val="1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Обращение с твердыми коммунальными отходами на территории Кожевниковского района</w:t>
            </w:r>
          </w:p>
        </w:tc>
      </w:tr>
      <w:tr w:rsidR="0032739C" w:rsidRPr="00956CC5" w:rsidTr="0032739C">
        <w:trPr>
          <w:trHeight w:val="413"/>
        </w:trPr>
        <w:tc>
          <w:tcPr>
            <w:tcW w:w="1951" w:type="dxa"/>
            <w:vMerge w:val="restart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цели подпрограммы 2 и их значение </w:t>
            </w:r>
          </w:p>
        </w:tc>
        <w:tc>
          <w:tcPr>
            <w:tcW w:w="1701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34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34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34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32739C" w:rsidRPr="00956CC5" w:rsidTr="0032739C">
        <w:trPr>
          <w:trHeight w:val="1932"/>
        </w:trPr>
        <w:tc>
          <w:tcPr>
            <w:tcW w:w="1951" w:type="dxa"/>
            <w:vMerge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1.Доля обустройства контейнерных площадок по Кожевниковскому району, %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29,47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gridSpan w:val="3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739C" w:rsidRPr="00956CC5" w:rsidTr="0032739C">
        <w:tc>
          <w:tcPr>
            <w:tcW w:w="1951" w:type="dxa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подпрограммы 2</w:t>
            </w:r>
          </w:p>
        </w:tc>
        <w:tc>
          <w:tcPr>
            <w:tcW w:w="8047" w:type="dxa"/>
            <w:gridSpan w:val="12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 w:rsidRPr="00956CC5">
              <w:rPr>
                <w:rFonts w:ascii="Times New Roman" w:hAnsi="Times New Roman" w:cs="Times New Roman"/>
                <w:color w:val="2C2C2C"/>
                <w:sz w:val="24"/>
                <w:szCs w:val="24"/>
                <w:shd w:val="clear" w:color="auto" w:fill="FFFFFF"/>
              </w:rPr>
              <w:t>Создание и обустройство мест (площадок) размещения контейнерных площадок для сбора (накопления) твердых коммунальных отходов на территории муниципального образования Кожевниковский район</w:t>
            </w:r>
          </w:p>
        </w:tc>
      </w:tr>
      <w:tr w:rsidR="0032739C" w:rsidRPr="00956CC5" w:rsidTr="0032739C">
        <w:trPr>
          <w:trHeight w:val="480"/>
        </w:trPr>
        <w:tc>
          <w:tcPr>
            <w:tcW w:w="1951" w:type="dxa"/>
            <w:vMerge w:val="restart"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 подпрограммы 2 и их значение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9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32739C" w:rsidRPr="00956CC5" w:rsidTr="0032739C">
        <w:trPr>
          <w:trHeight w:val="1126"/>
        </w:trPr>
        <w:tc>
          <w:tcPr>
            <w:tcW w:w="1951" w:type="dxa"/>
            <w:vMerge/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</w:t>
            </w:r>
          </w:p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и обустроенных мест  (площадок) размещения контейнерных площадок для сбора твердых коммунальных отходов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  подпрограммы 2</w:t>
            </w:r>
          </w:p>
        </w:tc>
        <w:tc>
          <w:tcPr>
            <w:tcW w:w="8047" w:type="dxa"/>
            <w:gridSpan w:val="12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2021-2028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Объём и источники финансирования подпрограммы 2, тыс. руб.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59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Федеральный бюдже</w:t>
            </w:r>
            <w:proofErr w:type="gramStart"/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16687,91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11401,41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5286,5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15387,76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2050,82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4828,2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4680,64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212,60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507,45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2549,33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366,86</w:t>
            </w:r>
          </w:p>
        </w:tc>
        <w:tc>
          <w:tcPr>
            <w:tcW w:w="959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191,86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Бюджеты поселени</w:t>
            </w:r>
            <w:proofErr w:type="gramStart"/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87,39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87,39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  <w:gridSpan w:val="2"/>
            <w:tcBorders>
              <w:lef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32163,06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2050,82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4828,2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16169,44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212,60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507,45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7835,83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366,86</w:t>
            </w:r>
          </w:p>
        </w:tc>
        <w:tc>
          <w:tcPr>
            <w:tcW w:w="959" w:type="dxa"/>
            <w:gridSpan w:val="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191,86</w:t>
            </w:r>
          </w:p>
        </w:tc>
      </w:tr>
      <w:tr w:rsidR="0032739C" w:rsidRPr="00956CC5" w:rsidTr="0032739C">
        <w:trPr>
          <w:trHeight w:val="375"/>
        </w:trPr>
        <w:tc>
          <w:tcPr>
            <w:tcW w:w="1951" w:type="dxa"/>
            <w:tcBorders>
              <w:right w:val="single" w:sz="4" w:space="0" w:color="auto"/>
            </w:tcBorders>
          </w:tcPr>
          <w:p w:rsidR="0032739C" w:rsidRPr="00956CC5" w:rsidRDefault="0032739C" w:rsidP="0032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управления подпрограммы 2</w:t>
            </w:r>
          </w:p>
        </w:tc>
        <w:tc>
          <w:tcPr>
            <w:tcW w:w="8047" w:type="dxa"/>
            <w:gridSpan w:val="12"/>
            <w:tcBorders>
              <w:left w:val="single" w:sz="4" w:space="0" w:color="auto"/>
            </w:tcBorders>
          </w:tcPr>
          <w:p w:rsidR="0032739C" w:rsidRPr="008510DD" w:rsidRDefault="0032739C" w:rsidP="0032739C">
            <w:pPr>
              <w:jc w:val="both"/>
              <w:rPr>
                <w:rFonts w:ascii="Times New Roman" w:hAnsi="Times New Roman" w:cs="Times New Roman"/>
              </w:rPr>
            </w:pPr>
            <w:r w:rsidRPr="008510DD">
              <w:rPr>
                <w:rFonts w:ascii="Times New Roman" w:eastAsia="Times New Roman" w:hAnsi="Times New Roman" w:cs="Times New Roman"/>
              </w:rPr>
              <w:t xml:space="preserve">Реализацию МП осуществляет Администрация Кожевниковского района. Общий </w:t>
            </w:r>
            <w:proofErr w:type="gramStart"/>
            <w:r w:rsidRPr="008510DD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8510DD">
              <w:rPr>
                <w:rFonts w:ascii="Times New Roman" w:eastAsia="Times New Roman" w:hAnsi="Times New Roman" w:cs="Times New Roman"/>
              </w:rPr>
              <w:t xml:space="preserve"> реализацией МП осуществляет первый з</w:t>
            </w:r>
            <w:r w:rsidRPr="008510DD">
              <w:rPr>
                <w:rFonts w:ascii="Times New Roman" w:eastAsia="Times New Roman" w:hAnsi="Times New Roman" w:cs="Times New Roman"/>
                <w:spacing w:val="-1"/>
              </w:rPr>
              <w:t>аместитель Главы Кожевниковского района</w:t>
            </w:r>
            <w:r w:rsidRPr="008510DD">
              <w:rPr>
                <w:rFonts w:ascii="Times New Roman" w:eastAsia="Times New Roman" w:hAnsi="Times New Roman" w:cs="Times New Roman"/>
              </w:rPr>
              <w:t xml:space="preserve">. Текущий контроль и мониторинг реализации МП осуществляют </w:t>
            </w:r>
            <w:r w:rsidRPr="008510DD">
              <w:rPr>
                <w:rFonts w:ascii="Times New Roman" w:eastAsia="Times New Roman" w:hAnsi="Times New Roman" w:cs="Times New Roman"/>
                <w:spacing w:val="-1"/>
              </w:rPr>
              <w:t xml:space="preserve">Администрация Кожевниковского района, администрации сельских поселений Кожевниковского района (по </w:t>
            </w:r>
            <w:r w:rsidRPr="008510DD">
              <w:rPr>
                <w:rFonts w:ascii="Times New Roman" w:eastAsia="Times New Roman" w:hAnsi="Times New Roman" w:cs="Times New Roman"/>
              </w:rPr>
              <w:t>согласованию), руководители муниципальных учреждений, управляющих компаний.</w:t>
            </w:r>
          </w:p>
        </w:tc>
      </w:tr>
    </w:tbl>
    <w:p w:rsidR="003039F0" w:rsidRDefault="003039F0" w:rsidP="00DA2E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7F5" w:rsidRDefault="006E17F5" w:rsidP="006E17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22113C" w:rsidRPr="00447011" w:rsidRDefault="0022113C" w:rsidP="00221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Территория Томской области, поделена на зоны деятельности региональных операторов, Кожевниковский район входит в IV зону, обслуживается региональным оператором. </w:t>
      </w:r>
    </w:p>
    <w:p w:rsidR="0022113C" w:rsidRPr="00447011" w:rsidRDefault="0022113C" w:rsidP="0090690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Общая площадь территории муниципального образования Кожевниковский район составляет: 3908,км</w:t>
      </w:r>
      <w:r w:rsidRPr="0044701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47011">
        <w:rPr>
          <w:rFonts w:ascii="Times New Roman" w:hAnsi="Times New Roman" w:cs="Times New Roman"/>
          <w:sz w:val="24"/>
          <w:szCs w:val="24"/>
        </w:rPr>
        <w:t xml:space="preserve">к району относятся 8 сельских поселений, 38 населенных пунктов. На 2020 год услугами регионального оператора» пользуются только 5 сельских поселения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Кожевниковское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447011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470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Уртамское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Вороновкое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Песочнодубровское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Староювалинское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с/п. В ближайшее время   планируется охватить 100%  территории района услугой ТКО.</w:t>
      </w:r>
    </w:p>
    <w:p w:rsidR="006E17F5" w:rsidRDefault="006E17F5" w:rsidP="00906900">
      <w:pPr>
        <w:ind w:firstLine="708"/>
        <w:jc w:val="both"/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</w:pPr>
      <w:r w:rsidRPr="006E17F5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РФ от</w:t>
      </w:r>
      <w:r w:rsidR="007F7196">
        <w:rPr>
          <w:rFonts w:ascii="Times New Roman" w:eastAsia="Times New Roman" w:hAnsi="Times New Roman" w:cs="Times New Roman"/>
          <w:sz w:val="24"/>
          <w:szCs w:val="24"/>
        </w:rPr>
        <w:t xml:space="preserve"> 31.08.2018г. № 1039 утверждены </w:t>
      </w:r>
      <w:r w:rsidRPr="006E17F5">
        <w:rPr>
          <w:rFonts w:ascii="Times New Roman" w:eastAsia="Times New Roman" w:hAnsi="Times New Roman" w:cs="Times New Roman"/>
          <w:sz w:val="24"/>
          <w:szCs w:val="24"/>
        </w:rPr>
        <w:t>Правила обустройства мест (площадок) накопления твердых коммунальных отходов и ведение реестр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</w:p>
    <w:p w:rsidR="006E17F5" w:rsidRPr="005C5504" w:rsidRDefault="006E17F5" w:rsidP="00906900">
      <w:pPr>
        <w:jc w:val="both"/>
        <w:rPr>
          <w:rFonts w:ascii="Times New Roman" w:hAnsi="Times New Roman" w:cs="Times New Roman"/>
          <w:b/>
          <w:color w:val="010101"/>
          <w:sz w:val="24"/>
          <w:szCs w:val="24"/>
          <w:shd w:val="clear" w:color="auto" w:fill="FFFFFF"/>
        </w:rPr>
      </w:pPr>
      <w:r w:rsidRPr="005C5504">
        <w:rPr>
          <w:rFonts w:ascii="Times New Roman" w:hAnsi="Times New Roman" w:cs="Times New Roman"/>
          <w:b/>
          <w:color w:val="010101"/>
          <w:sz w:val="24"/>
          <w:szCs w:val="24"/>
        </w:rPr>
        <w:t>Нормативы размещения площадки для сбора мусора</w:t>
      </w:r>
    </w:p>
    <w:p w:rsidR="006E17F5" w:rsidRPr="006E17F5" w:rsidRDefault="00520387" w:rsidP="00906900">
      <w:pPr>
        <w:pStyle w:val="af"/>
        <w:shd w:val="clear" w:color="auto" w:fill="FFFFFF"/>
        <w:spacing w:before="0" w:beforeAutospacing="0" w:after="0" w:afterAutospacing="0"/>
        <w:jc w:val="both"/>
        <w:rPr>
          <w:color w:val="010101"/>
        </w:rPr>
      </w:pPr>
      <w:hyperlink r:id="rId10" w:tooltip="Нормы расстояния до мусорных баков от жилых домов" w:history="1">
        <w:r w:rsidR="006E17F5" w:rsidRPr="006E17F5">
          <w:rPr>
            <w:rStyle w:val="a7"/>
            <w:color w:val="016817"/>
          </w:rPr>
          <w:t>Согласно требованиям</w:t>
        </w:r>
      </w:hyperlink>
      <w:r w:rsidR="006E17F5" w:rsidRPr="006E17F5">
        <w:rPr>
          <w:color w:val="010101"/>
        </w:rPr>
        <w:t>, контейнера для сбора ТКО должны размещаться не ближе 20 метров от жилых зданий, детских учреждений, школ, спортивных площадок и мест отдыха граждан, а от медицинских учреждений – 25 метров. Удалённость не должна превышать 100 м.</w:t>
      </w:r>
    </w:p>
    <w:p w:rsidR="006E17F5" w:rsidRDefault="006E17F5" w:rsidP="00906900">
      <w:pPr>
        <w:pStyle w:val="af"/>
        <w:shd w:val="clear" w:color="auto" w:fill="FFFFFF"/>
        <w:spacing w:before="300" w:beforeAutospacing="0" w:after="300" w:afterAutospacing="0"/>
        <w:jc w:val="both"/>
        <w:rPr>
          <w:color w:val="010101"/>
        </w:rPr>
      </w:pPr>
      <w:r w:rsidRPr="006E17F5">
        <w:rPr>
          <w:color w:val="010101"/>
        </w:rPr>
        <w:t>Площадка должна иметь удобные подъездные пути для мусоровозов, а её местоположение указывается на схеме при проектировании зданий. Размещение согласовывается с уполномоченным органом местного самоуправления, а в случае невозможно выполнить требования, решение принимается главным санитарным врачом субъекта РФ. Санитарные Правила, в этой части, противоречат Правилам, утвержденным Правительством РФ.</w:t>
      </w:r>
    </w:p>
    <w:p w:rsidR="00663DD2" w:rsidRPr="00663DD2" w:rsidRDefault="00663DD2" w:rsidP="00906900">
      <w:pPr>
        <w:pStyle w:val="2"/>
        <w:shd w:val="clear" w:color="auto" w:fill="FFFFFF"/>
        <w:spacing w:before="0"/>
        <w:jc w:val="both"/>
        <w:rPr>
          <w:rFonts w:ascii="Times New Roman" w:hAnsi="Times New Roman"/>
          <w:color w:val="010101"/>
          <w:sz w:val="24"/>
          <w:szCs w:val="24"/>
        </w:rPr>
      </w:pPr>
      <w:r w:rsidRPr="00663DD2">
        <w:rPr>
          <w:rFonts w:ascii="Times New Roman" w:hAnsi="Times New Roman"/>
          <w:color w:val="010101"/>
          <w:sz w:val="24"/>
          <w:szCs w:val="24"/>
        </w:rPr>
        <w:t>Нормативные акты, регулирующие правила установки мусорных баков</w:t>
      </w:r>
    </w:p>
    <w:p w:rsidR="00663DD2" w:rsidRPr="00663DD2" w:rsidRDefault="00663DD2" w:rsidP="00906900">
      <w:pPr>
        <w:pStyle w:val="af"/>
        <w:shd w:val="clear" w:color="auto" w:fill="FFFFFF"/>
        <w:spacing w:before="300" w:beforeAutospacing="0" w:after="300" w:afterAutospacing="0"/>
        <w:jc w:val="both"/>
        <w:rPr>
          <w:color w:val="010101"/>
        </w:rPr>
      </w:pPr>
      <w:r w:rsidRPr="00663DD2">
        <w:rPr>
          <w:b/>
          <w:color w:val="010101"/>
        </w:rPr>
        <w:t>Основные требования</w:t>
      </w:r>
      <w:r w:rsidRPr="00663DD2">
        <w:rPr>
          <w:color w:val="010101"/>
        </w:rPr>
        <w:t xml:space="preserve">, касающиеся обустройства места под урны для сбора нечистот, регламентируются </w:t>
      </w:r>
      <w:proofErr w:type="spellStart"/>
      <w:r w:rsidRPr="00663DD2">
        <w:rPr>
          <w:color w:val="010101"/>
        </w:rPr>
        <w:t>СНиП</w:t>
      </w:r>
      <w:proofErr w:type="spellEnd"/>
      <w:r w:rsidRPr="00663DD2">
        <w:rPr>
          <w:color w:val="010101"/>
        </w:rPr>
        <w:t xml:space="preserve">, </w:t>
      </w:r>
      <w:proofErr w:type="spellStart"/>
      <w:r w:rsidRPr="00663DD2">
        <w:rPr>
          <w:color w:val="010101"/>
        </w:rPr>
        <w:t>СанПиН</w:t>
      </w:r>
      <w:proofErr w:type="spellEnd"/>
      <w:r w:rsidRPr="00663DD2">
        <w:rPr>
          <w:color w:val="010101"/>
        </w:rPr>
        <w:t xml:space="preserve"> нормативами. К числу таких документов относится:</w:t>
      </w:r>
    </w:p>
    <w:p w:rsidR="00663DD2" w:rsidRPr="00663DD2" w:rsidRDefault="00663DD2" w:rsidP="00ED3A4B">
      <w:pPr>
        <w:numPr>
          <w:ilvl w:val="0"/>
          <w:numId w:val="7"/>
        </w:numPr>
        <w:shd w:val="clear" w:color="auto" w:fill="FFFFFF"/>
        <w:spacing w:after="150" w:line="240" w:lineRule="auto"/>
        <w:ind w:left="750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proofErr w:type="spellStart"/>
      <w:r w:rsidRPr="00663DD2">
        <w:rPr>
          <w:rFonts w:ascii="Times New Roman" w:hAnsi="Times New Roman" w:cs="Times New Roman"/>
          <w:color w:val="010101"/>
          <w:sz w:val="24"/>
          <w:szCs w:val="24"/>
        </w:rPr>
        <w:t>СанПиН</w:t>
      </w:r>
      <w:proofErr w:type="spellEnd"/>
      <w:r w:rsidRPr="00663DD2">
        <w:rPr>
          <w:rFonts w:ascii="Times New Roman" w:hAnsi="Times New Roman" w:cs="Times New Roman"/>
          <w:color w:val="010101"/>
          <w:sz w:val="24"/>
          <w:szCs w:val="24"/>
        </w:rPr>
        <w:t xml:space="preserve"> 42-128-4690-88, где указывается наименьшее расстояние от жилого здания до бака. В тексте указано 20</w:t>
      </w:r>
      <w:r w:rsidR="0022113C">
        <w:rPr>
          <w:rFonts w:ascii="Times New Roman" w:hAnsi="Times New Roman" w:cs="Times New Roman"/>
          <w:color w:val="010101"/>
          <w:sz w:val="24"/>
          <w:szCs w:val="24"/>
        </w:rPr>
        <w:t>-25</w:t>
      </w:r>
      <w:r w:rsidRPr="00663DD2">
        <w:rPr>
          <w:rFonts w:ascii="Times New Roman" w:hAnsi="Times New Roman" w:cs="Times New Roman"/>
          <w:color w:val="010101"/>
          <w:sz w:val="24"/>
          <w:szCs w:val="24"/>
        </w:rPr>
        <w:t xml:space="preserve"> метров. Также здесь можно найти сведения про максимально допустимую удаленность (100 м).</w:t>
      </w:r>
    </w:p>
    <w:p w:rsidR="00663DD2" w:rsidRPr="00663DD2" w:rsidRDefault="00663DD2" w:rsidP="00ED3A4B">
      <w:pPr>
        <w:numPr>
          <w:ilvl w:val="0"/>
          <w:numId w:val="7"/>
        </w:numPr>
        <w:shd w:val="clear" w:color="auto" w:fill="FFFFFF"/>
        <w:spacing w:after="150" w:line="240" w:lineRule="auto"/>
        <w:ind w:left="750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proofErr w:type="spellStart"/>
      <w:r w:rsidRPr="00663DD2">
        <w:rPr>
          <w:rFonts w:ascii="Times New Roman" w:hAnsi="Times New Roman" w:cs="Times New Roman"/>
          <w:color w:val="010101"/>
          <w:sz w:val="24"/>
          <w:szCs w:val="24"/>
        </w:rPr>
        <w:t>СанПиН</w:t>
      </w:r>
      <w:proofErr w:type="spellEnd"/>
      <w:r w:rsidRPr="00663DD2">
        <w:rPr>
          <w:rFonts w:ascii="Times New Roman" w:hAnsi="Times New Roman" w:cs="Times New Roman"/>
          <w:color w:val="010101"/>
          <w:sz w:val="24"/>
          <w:szCs w:val="24"/>
        </w:rPr>
        <w:t xml:space="preserve"> 1.2.2645-10, </w:t>
      </w:r>
      <w:proofErr w:type="gramStart"/>
      <w:r w:rsidRPr="00663DD2">
        <w:rPr>
          <w:rFonts w:ascii="Times New Roman" w:hAnsi="Times New Roman" w:cs="Times New Roman"/>
          <w:color w:val="010101"/>
          <w:sz w:val="24"/>
          <w:szCs w:val="24"/>
        </w:rPr>
        <w:t>который</w:t>
      </w:r>
      <w:proofErr w:type="gramEnd"/>
      <w:r w:rsidRPr="00663DD2">
        <w:rPr>
          <w:rFonts w:ascii="Times New Roman" w:hAnsi="Times New Roman" w:cs="Times New Roman"/>
          <w:color w:val="010101"/>
          <w:sz w:val="24"/>
          <w:szCs w:val="24"/>
        </w:rPr>
        <w:t xml:space="preserve"> утвердили в 2010 году специальным постановлением главного санитарного врача РФ.</w:t>
      </w:r>
    </w:p>
    <w:p w:rsidR="00663DD2" w:rsidRPr="00663DD2" w:rsidRDefault="00663DD2" w:rsidP="00ED3A4B">
      <w:pPr>
        <w:numPr>
          <w:ilvl w:val="0"/>
          <w:numId w:val="7"/>
        </w:numPr>
        <w:shd w:val="clear" w:color="auto" w:fill="FFFFFF"/>
        <w:spacing w:after="150" w:line="240" w:lineRule="auto"/>
        <w:ind w:left="750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proofErr w:type="spellStart"/>
      <w:r w:rsidRPr="00663DD2">
        <w:rPr>
          <w:rFonts w:ascii="Times New Roman" w:hAnsi="Times New Roman" w:cs="Times New Roman"/>
          <w:color w:val="010101"/>
          <w:sz w:val="24"/>
          <w:szCs w:val="24"/>
        </w:rPr>
        <w:lastRenderedPageBreak/>
        <w:t>СНиП</w:t>
      </w:r>
      <w:proofErr w:type="spellEnd"/>
      <w:r w:rsidRPr="00663DD2">
        <w:rPr>
          <w:rFonts w:ascii="Times New Roman" w:hAnsi="Times New Roman" w:cs="Times New Roman"/>
          <w:color w:val="010101"/>
          <w:sz w:val="24"/>
          <w:szCs w:val="24"/>
        </w:rPr>
        <w:t>, законы принимались в различное время. Главная их задача – определение дальности расположения отходных сборников от индивидуальных построек, располагающихся в частном секторе.</w:t>
      </w:r>
    </w:p>
    <w:p w:rsidR="00663DD2" w:rsidRPr="00663DD2" w:rsidRDefault="00663DD2" w:rsidP="00ED3A4B">
      <w:pPr>
        <w:numPr>
          <w:ilvl w:val="0"/>
          <w:numId w:val="7"/>
        </w:numPr>
        <w:shd w:val="clear" w:color="auto" w:fill="FFFFFF"/>
        <w:spacing w:after="150" w:line="240" w:lineRule="auto"/>
        <w:ind w:left="750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663DD2">
        <w:rPr>
          <w:rFonts w:ascii="Times New Roman" w:hAnsi="Times New Roman" w:cs="Times New Roman"/>
          <w:color w:val="010101"/>
          <w:sz w:val="24"/>
          <w:szCs w:val="24"/>
        </w:rPr>
        <w:t>Федеральный закон 505 Нововведения были приняты в 2017, но в силу они вступили лишь спустя 2 года. Они известны гражданам страны как законодательные нормы о мусоре. Здесь подробно описываются стандарты складирования, утилизации отходов.</w:t>
      </w:r>
    </w:p>
    <w:p w:rsidR="006E17F5" w:rsidRPr="00447011" w:rsidRDefault="006E17F5" w:rsidP="009069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ТКО – Твердые коммунальные отходы</w:t>
      </w:r>
    </w:p>
    <w:p w:rsidR="006E17F5" w:rsidRDefault="006E17F5" w:rsidP="006E1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9F0" w:rsidRPr="00FA0A26" w:rsidRDefault="00FA0A26" w:rsidP="00ED3A4B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0A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Приоритетные задачи социально-экономического развития Кожевниковского района, на решение которых направлена </w:t>
      </w:r>
      <w:r w:rsid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Подпрограмма 2</w:t>
      </w:r>
    </w:p>
    <w:p w:rsidR="00FE6210" w:rsidRDefault="00FA0A26" w:rsidP="00AE55A8">
      <w:pPr>
        <w:pStyle w:val="af"/>
        <w:shd w:val="clear" w:color="auto" w:fill="FFFFFF"/>
        <w:spacing w:before="0" w:beforeAutospacing="0" w:after="0" w:afterAutospacing="0"/>
        <w:ind w:firstLine="360"/>
        <w:jc w:val="both"/>
        <w:rPr>
          <w:color w:val="22252D"/>
        </w:rPr>
      </w:pPr>
      <w:r>
        <w:t xml:space="preserve">Программа разработана с целью  </w:t>
      </w:r>
      <w:r w:rsidRPr="00FA0A26">
        <w:rPr>
          <w:color w:val="22252D"/>
        </w:rPr>
        <w:t>формирование современной, экологически безопасной отрасли обращения с твёрдыми коммунальными отходами; создание объектов инфраструктуры, в том числе</w:t>
      </w:r>
      <w:r>
        <w:rPr>
          <w:color w:val="22252D"/>
        </w:rPr>
        <w:t xml:space="preserve"> по сбору и </w:t>
      </w:r>
      <w:r w:rsidRPr="00FA0A26">
        <w:rPr>
          <w:color w:val="22252D"/>
        </w:rPr>
        <w:t>утилизации отходов, ликвидация несанкционированных свалок отходов и предотвращение образования новых.</w:t>
      </w:r>
    </w:p>
    <w:p w:rsidR="00AE55A8" w:rsidRDefault="00FA0A26" w:rsidP="00AE55A8">
      <w:pPr>
        <w:pStyle w:val="af"/>
        <w:shd w:val="clear" w:color="auto" w:fill="FFFFFF"/>
        <w:spacing w:before="0" w:beforeAutospacing="0" w:after="0" w:afterAutospacing="0"/>
        <w:ind w:firstLine="360"/>
        <w:jc w:val="both"/>
        <w:rPr>
          <w:color w:val="22252D"/>
        </w:rPr>
      </w:pPr>
      <w:r w:rsidRPr="00FE6210">
        <w:rPr>
          <w:color w:val="22252D"/>
        </w:rPr>
        <w:t xml:space="preserve">Также </w:t>
      </w:r>
      <w:r w:rsidR="00FE6210" w:rsidRPr="00FE6210">
        <w:rPr>
          <w:color w:val="22252D"/>
        </w:rPr>
        <w:t xml:space="preserve">программа </w:t>
      </w:r>
      <w:r w:rsidRPr="00FE6210">
        <w:rPr>
          <w:color w:val="22252D"/>
        </w:rPr>
        <w:t xml:space="preserve"> направлена на ликвидацию многочисле</w:t>
      </w:r>
      <w:r w:rsidR="00AE55A8">
        <w:rPr>
          <w:color w:val="22252D"/>
        </w:rPr>
        <w:t>нных несанкционированных свалок.</w:t>
      </w:r>
    </w:p>
    <w:p w:rsidR="00FE6210" w:rsidRPr="00FE6210" w:rsidRDefault="00FA0A26" w:rsidP="00AE55A8">
      <w:pPr>
        <w:pStyle w:val="af"/>
        <w:shd w:val="clear" w:color="auto" w:fill="FFFFFF"/>
        <w:spacing w:before="0" w:beforeAutospacing="0" w:after="0" w:afterAutospacing="0"/>
        <w:ind w:firstLine="360"/>
        <w:jc w:val="both"/>
        <w:rPr>
          <w:color w:val="22252D"/>
        </w:rPr>
      </w:pPr>
      <w:r w:rsidRPr="00FE6210">
        <w:rPr>
          <w:color w:val="22252D"/>
        </w:rPr>
        <w:t xml:space="preserve">Региональный оператор осуществляет сбор, транспортирование, утилизацию, захоронение твердых коммунальных отходов самостоятельно </w:t>
      </w:r>
    </w:p>
    <w:p w:rsidR="008B15DF" w:rsidRDefault="00FA0A26" w:rsidP="00F350E1">
      <w:pPr>
        <w:pStyle w:val="af"/>
        <w:shd w:val="clear" w:color="auto" w:fill="FFFFFF"/>
        <w:spacing w:before="0" w:beforeAutospacing="0" w:after="0" w:afterAutospacing="0"/>
        <w:ind w:firstLine="360"/>
        <w:jc w:val="both"/>
        <w:rPr>
          <w:color w:val="22252D"/>
        </w:rPr>
      </w:pPr>
      <w:r w:rsidRPr="00FE6210">
        <w:rPr>
          <w:color w:val="22252D"/>
        </w:rPr>
        <w:t xml:space="preserve">Накопление, сбор, транспортирование, обработка, утилизация, обезвреживание, захоронение твердых коммунальных отходов осуществляется в соответствии с Правилами обращения с </w:t>
      </w:r>
      <w:r w:rsidR="007F561D">
        <w:rPr>
          <w:color w:val="22252D"/>
        </w:rPr>
        <w:t>твердыми коммунальными отходам</w:t>
      </w:r>
      <w:proofErr w:type="gramStart"/>
      <w:r w:rsidR="007F561D">
        <w:rPr>
          <w:color w:val="22252D"/>
        </w:rPr>
        <w:t>и</w:t>
      </w:r>
      <w:r w:rsidRPr="00FE6210">
        <w:rPr>
          <w:color w:val="22252D"/>
        </w:rPr>
        <w:t>(</w:t>
      </w:r>
      <w:proofErr w:type="gramEnd"/>
      <w:r w:rsidRPr="00FE6210">
        <w:rPr>
          <w:color w:val="22252D"/>
        </w:rPr>
        <w:t>Правительства РФ № 1156 от 11.12.2016 «Об обращении с твердыми коммунальными отходами и внесении изменения в постановление Правительства Российской Федерации от 25 августа 2008 г. № 641» (далее – постановление Правительства РФ № 1156).</w:t>
      </w:r>
    </w:p>
    <w:p w:rsidR="00906900" w:rsidRPr="00FE6210" w:rsidRDefault="00906900" w:rsidP="00F350E1">
      <w:pPr>
        <w:pStyle w:val="af"/>
        <w:shd w:val="clear" w:color="auto" w:fill="FFFFFF"/>
        <w:spacing w:before="0" w:beforeAutospacing="0" w:after="0" w:afterAutospacing="0"/>
        <w:ind w:firstLine="360"/>
        <w:jc w:val="both"/>
        <w:rPr>
          <w:color w:val="22252D"/>
        </w:rPr>
      </w:pPr>
    </w:p>
    <w:p w:rsidR="00FE6210" w:rsidRPr="00447011" w:rsidRDefault="00FE6210" w:rsidP="00ED3A4B">
      <w:pPr>
        <w:pStyle w:val="a4"/>
        <w:numPr>
          <w:ilvl w:val="0"/>
          <w:numId w:val="9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Цель, задачи, целевые показатели </w:t>
      </w:r>
      <w:r w:rsidR="008B15DF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2</w:t>
      </w:r>
    </w:p>
    <w:p w:rsidR="00A92BD2" w:rsidRDefault="00FE6210" w:rsidP="00A92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BD2">
        <w:rPr>
          <w:rFonts w:ascii="Times New Roman" w:hAnsi="Times New Roman" w:cs="Times New Roman"/>
          <w:sz w:val="24"/>
          <w:szCs w:val="24"/>
          <w:u w:val="single"/>
        </w:rPr>
        <w:t>Цел</w:t>
      </w:r>
      <w:r w:rsidR="00F350E1" w:rsidRPr="00A92BD2">
        <w:rPr>
          <w:rFonts w:ascii="Times New Roman" w:hAnsi="Times New Roman" w:cs="Times New Roman"/>
          <w:sz w:val="24"/>
          <w:szCs w:val="24"/>
          <w:u w:val="single"/>
        </w:rPr>
        <w:t>ь</w:t>
      </w:r>
      <w:r w:rsidR="007F561D" w:rsidRPr="00A92BD2">
        <w:rPr>
          <w:rFonts w:ascii="Times New Roman" w:hAnsi="Times New Roman" w:cs="Times New Roman"/>
          <w:sz w:val="24"/>
          <w:szCs w:val="24"/>
          <w:u w:val="single"/>
        </w:rPr>
        <w:t xml:space="preserve">ю </w:t>
      </w:r>
      <w:r w:rsidR="00F350E1" w:rsidRPr="00A92BD2">
        <w:rPr>
          <w:rFonts w:ascii="Times New Roman" w:hAnsi="Times New Roman" w:cs="Times New Roman"/>
          <w:sz w:val="24"/>
          <w:szCs w:val="24"/>
          <w:u w:val="single"/>
        </w:rPr>
        <w:t>разработки и реализации</w:t>
      </w:r>
      <w:r w:rsidR="0089078F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="008B15DF" w:rsidRPr="00A92BD2">
        <w:rPr>
          <w:rFonts w:ascii="Times New Roman" w:hAnsi="Times New Roman" w:cs="Times New Roman"/>
          <w:sz w:val="24"/>
          <w:szCs w:val="24"/>
          <w:u w:val="single"/>
        </w:rPr>
        <w:t>од</w:t>
      </w:r>
      <w:r w:rsidR="007F561D" w:rsidRPr="00A92BD2">
        <w:rPr>
          <w:rFonts w:ascii="Times New Roman" w:hAnsi="Times New Roman" w:cs="Times New Roman"/>
          <w:sz w:val="24"/>
          <w:szCs w:val="24"/>
          <w:u w:val="single"/>
        </w:rPr>
        <w:t>программы</w:t>
      </w:r>
      <w:r w:rsidR="008B15DF" w:rsidRPr="00A92BD2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F350E1" w:rsidRPr="00A92BD2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7F7196">
        <w:rPr>
          <w:rFonts w:ascii="Times New Roman" w:hAnsi="Times New Roman" w:cs="Times New Roman"/>
          <w:sz w:val="24"/>
          <w:szCs w:val="24"/>
        </w:rPr>
        <w:t xml:space="preserve"> «</w:t>
      </w:r>
      <w:r w:rsidR="00A92BD2" w:rsidRPr="00A92BD2">
        <w:rPr>
          <w:rFonts w:ascii="Times New Roman" w:hAnsi="Times New Roman" w:cs="Times New Roman"/>
          <w:sz w:val="24"/>
          <w:szCs w:val="24"/>
        </w:rPr>
        <w:t>Обращение с твердыми коммунальными отходами на территории  Кожевниковского района</w:t>
      </w:r>
      <w:r w:rsidR="007F7196">
        <w:rPr>
          <w:rFonts w:ascii="Times New Roman" w:hAnsi="Times New Roman" w:cs="Times New Roman"/>
          <w:sz w:val="24"/>
          <w:szCs w:val="24"/>
        </w:rPr>
        <w:t>»</w:t>
      </w:r>
      <w:r w:rsidR="00F350E1" w:rsidRPr="00A92BD2">
        <w:rPr>
          <w:rFonts w:ascii="Times New Roman" w:hAnsi="Times New Roman" w:cs="Times New Roman"/>
          <w:sz w:val="24"/>
          <w:szCs w:val="24"/>
        </w:rPr>
        <w:t>.</w:t>
      </w:r>
    </w:p>
    <w:p w:rsidR="00971BFD" w:rsidRPr="00A92BD2" w:rsidRDefault="00971BFD" w:rsidP="00971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BD2">
        <w:rPr>
          <w:rFonts w:ascii="Times New Roman" w:hAnsi="Times New Roman" w:cs="Times New Roman"/>
          <w:sz w:val="24"/>
          <w:szCs w:val="24"/>
          <w:u w:val="single"/>
        </w:rPr>
        <w:t>Целевым показателем подпрограммы 2</w:t>
      </w:r>
      <w:r w:rsidRPr="00A92BD2">
        <w:rPr>
          <w:rFonts w:ascii="Times New Roman" w:hAnsi="Times New Roman" w:cs="Times New Roman"/>
          <w:sz w:val="24"/>
          <w:szCs w:val="24"/>
        </w:rPr>
        <w:t xml:space="preserve"> является: </w:t>
      </w:r>
      <w:r w:rsidR="00CA5BE0">
        <w:rPr>
          <w:rFonts w:ascii="Times New Roman" w:hAnsi="Times New Roman" w:cs="Times New Roman"/>
          <w:sz w:val="24"/>
          <w:szCs w:val="24"/>
        </w:rPr>
        <w:t>Доля обустроенных контейнерных площадок по Кожевниковскому району, %</w:t>
      </w:r>
      <w:r w:rsidR="00906900">
        <w:rPr>
          <w:rFonts w:ascii="Times New Roman" w:hAnsi="Times New Roman" w:cs="Times New Roman"/>
          <w:sz w:val="24"/>
          <w:szCs w:val="24"/>
        </w:rPr>
        <w:t>.</w:t>
      </w:r>
    </w:p>
    <w:p w:rsidR="00F350E1" w:rsidRDefault="00F350E1" w:rsidP="00971B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BD2">
        <w:rPr>
          <w:rFonts w:ascii="Times New Roman" w:hAnsi="Times New Roman" w:cs="Times New Roman"/>
          <w:sz w:val="24"/>
          <w:szCs w:val="24"/>
        </w:rPr>
        <w:t xml:space="preserve"> Достижение поставленной программой цели базируется на решении следующей </w:t>
      </w:r>
      <w:proofErr w:type="spellStart"/>
      <w:r w:rsidRPr="00A92BD2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A92BD2">
        <w:rPr>
          <w:rFonts w:ascii="Times New Roman" w:hAnsi="Times New Roman" w:cs="Times New Roman"/>
          <w:sz w:val="24"/>
          <w:szCs w:val="24"/>
        </w:rPr>
        <w:t>:</w:t>
      </w:r>
      <w:r w:rsidR="00940A96" w:rsidRPr="00940A96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С</w:t>
      </w:r>
      <w:proofErr w:type="gramEnd"/>
      <w:r w:rsidR="00940A96" w:rsidRPr="00940A96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оздание</w:t>
      </w:r>
      <w:proofErr w:type="spellEnd"/>
      <w:r w:rsidR="00940A96" w:rsidRPr="00940A96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и обустройство мест (площадок) размещения контейнерных площадок для сбора (накопления) твердых коммунальных отходов на территории муниципального образования Кожевниковский район</w:t>
      </w:r>
      <w:r w:rsidR="00971BFD">
        <w:rPr>
          <w:rFonts w:ascii="Times New Roman" w:hAnsi="Times New Roman" w:cs="Times New Roman"/>
          <w:sz w:val="24"/>
          <w:szCs w:val="24"/>
        </w:rPr>
        <w:t>.</w:t>
      </w:r>
    </w:p>
    <w:p w:rsidR="00906900" w:rsidRDefault="00971BFD" w:rsidP="0090690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задачи: </w:t>
      </w:r>
      <w:r w:rsidR="00CA5BE0">
        <w:rPr>
          <w:rFonts w:ascii="Times New Roman" w:hAnsi="Times New Roman" w:cs="Times New Roman"/>
          <w:sz w:val="24"/>
          <w:szCs w:val="24"/>
        </w:rPr>
        <w:t>Количество созданных и обустроенных мест  (площадок) размещения контейнерных площадок для сбора твердых коммунальных отходов, ед.</w:t>
      </w:r>
    </w:p>
    <w:p w:rsidR="00906900" w:rsidRDefault="00906900" w:rsidP="0090690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6210" w:rsidRPr="00DB343A" w:rsidRDefault="00906900" w:rsidP="0090690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C22700" w:rsidRP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мероприятий </w:t>
      </w:r>
      <w:r w:rsidR="002C6E20" w:rsidRPr="00DB343A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2</w:t>
      </w:r>
    </w:p>
    <w:p w:rsidR="00DB343A" w:rsidRPr="00447011" w:rsidRDefault="00DB343A" w:rsidP="00DB343A">
      <w:pPr>
        <w:pStyle w:val="a5"/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47011">
        <w:rPr>
          <w:rFonts w:ascii="Times New Roman" w:hAnsi="Times New Roman"/>
          <w:sz w:val="24"/>
          <w:szCs w:val="24"/>
        </w:rPr>
        <w:t xml:space="preserve">Достижение </w:t>
      </w:r>
      <w:proofErr w:type="spellStart"/>
      <w:r w:rsidRPr="00447011">
        <w:rPr>
          <w:rFonts w:ascii="Times New Roman" w:hAnsi="Times New Roman"/>
          <w:sz w:val="24"/>
          <w:szCs w:val="24"/>
        </w:rPr>
        <w:t>поставленнойП</w:t>
      </w:r>
      <w:r>
        <w:rPr>
          <w:rFonts w:ascii="Times New Roman" w:hAnsi="Times New Roman"/>
          <w:sz w:val="24"/>
          <w:szCs w:val="24"/>
        </w:rPr>
        <w:t>одпрограммой</w:t>
      </w:r>
      <w:proofErr w:type="spellEnd"/>
      <w:r w:rsidRPr="00447011">
        <w:rPr>
          <w:rFonts w:ascii="Times New Roman" w:hAnsi="Times New Roman"/>
          <w:sz w:val="24"/>
          <w:szCs w:val="24"/>
        </w:rPr>
        <w:t xml:space="preserve"> цели осуществляется путем реализации организационно – правовых мероприятий, а также путем выполнения </w:t>
      </w:r>
      <w:r>
        <w:rPr>
          <w:rFonts w:ascii="Times New Roman" w:hAnsi="Times New Roman"/>
          <w:sz w:val="24"/>
          <w:szCs w:val="24"/>
        </w:rPr>
        <w:t>данных мероприятий</w:t>
      </w:r>
    </w:p>
    <w:p w:rsidR="00C22700" w:rsidRDefault="00C22700" w:rsidP="0006554E">
      <w:pPr>
        <w:pStyle w:val="af"/>
        <w:shd w:val="clear" w:color="auto" w:fill="FFFFFF"/>
        <w:spacing w:before="0" w:beforeAutospacing="0" w:after="0" w:afterAutospacing="0"/>
        <w:jc w:val="both"/>
        <w:rPr>
          <w:color w:val="22252D"/>
        </w:rPr>
      </w:pPr>
      <w:r>
        <w:rPr>
          <w:color w:val="22252D"/>
        </w:rPr>
        <w:t>Мероприятие 1. Приобретение контейнеров</w:t>
      </w:r>
      <w:r w:rsidR="00906900">
        <w:rPr>
          <w:color w:val="22252D"/>
        </w:rPr>
        <w:t>;</w:t>
      </w:r>
    </w:p>
    <w:p w:rsidR="00FE6210" w:rsidRDefault="00C22700" w:rsidP="0006554E">
      <w:pPr>
        <w:pStyle w:val="af"/>
        <w:shd w:val="clear" w:color="auto" w:fill="FFFFFF"/>
        <w:spacing w:before="0" w:beforeAutospacing="0" w:after="0" w:afterAutospacing="0"/>
        <w:jc w:val="both"/>
        <w:rPr>
          <w:color w:val="22252D"/>
        </w:rPr>
      </w:pPr>
      <w:r>
        <w:rPr>
          <w:color w:val="22252D"/>
        </w:rPr>
        <w:t>Мероприятие 2 Обустройство контейнерных площадок</w:t>
      </w:r>
      <w:r w:rsidR="00906900">
        <w:rPr>
          <w:color w:val="22252D"/>
        </w:rPr>
        <w:t>.</w:t>
      </w:r>
    </w:p>
    <w:p w:rsidR="00FE6210" w:rsidRDefault="00FE6210" w:rsidP="0006554E">
      <w:pPr>
        <w:pStyle w:val="af"/>
        <w:shd w:val="clear" w:color="auto" w:fill="FFFFFF"/>
        <w:spacing w:before="0" w:beforeAutospacing="0" w:after="0" w:afterAutospacing="0"/>
        <w:jc w:val="both"/>
        <w:rPr>
          <w:color w:val="22252D"/>
        </w:rPr>
      </w:pPr>
    </w:p>
    <w:p w:rsidR="00D37D20" w:rsidRPr="00447011" w:rsidRDefault="00D37D20" w:rsidP="00D37D2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Мех</w:t>
      </w:r>
      <w:r w:rsid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анизмы реализации и управления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>одпрограммой 2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, включая ресурсное обеспечение</w:t>
      </w:r>
    </w:p>
    <w:p w:rsidR="002314A2" w:rsidRPr="00447011" w:rsidRDefault="002314A2" w:rsidP="002314A2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011">
        <w:rPr>
          <w:rFonts w:ascii="Times New Roman" w:eastAsia="Calibri" w:hAnsi="Times New Roman" w:cs="Times New Roman"/>
          <w:sz w:val="24"/>
          <w:szCs w:val="24"/>
        </w:rPr>
        <w:t xml:space="preserve">Механизм реализации и управления Программой представляет собой взаимодействие </w:t>
      </w:r>
      <w:r w:rsidRPr="00447011">
        <w:rPr>
          <w:rFonts w:ascii="Times New Roman" w:eastAsia="Calibri" w:hAnsi="Times New Roman" w:cs="Times New Roman"/>
          <w:sz w:val="24"/>
          <w:szCs w:val="24"/>
        </w:rPr>
        <w:lastRenderedPageBreak/>
        <w:t>между исполнителями Программы и координацию их действий. Реализацию Программы осуществляют</w:t>
      </w:r>
      <w:r w:rsidRPr="00447011">
        <w:rPr>
          <w:rFonts w:ascii="Times New Roman" w:hAnsi="Times New Roman" w:cs="Times New Roman"/>
          <w:sz w:val="24"/>
          <w:szCs w:val="24"/>
        </w:rPr>
        <w:t>, отдел муниципального хозяйства, отдел экономического анализа и прогнозирования Администрации Кожевниковского района.</w:t>
      </w:r>
    </w:p>
    <w:p w:rsidR="002314A2" w:rsidRPr="00447011" w:rsidRDefault="002314A2" w:rsidP="002314A2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011">
        <w:rPr>
          <w:rFonts w:ascii="Times New Roman" w:eastAsia="Calibri" w:hAnsi="Times New Roman" w:cs="Times New Roman"/>
          <w:sz w:val="24"/>
          <w:szCs w:val="24"/>
        </w:rPr>
        <w:t>Заказчик Администрация Кожевниковского района.</w:t>
      </w:r>
    </w:p>
    <w:p w:rsidR="002314A2" w:rsidRPr="00447011" w:rsidRDefault="002314A2" w:rsidP="0090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Куратор программы - Заместитель главы Кожевниковского района по жилищно-коммунальному хозяйству, строительству, общественной безопасности</w:t>
      </w:r>
      <w:r w:rsidR="00906900">
        <w:rPr>
          <w:rFonts w:ascii="Times New Roman" w:hAnsi="Times New Roman" w:cs="Times New Roman"/>
          <w:sz w:val="24"/>
          <w:szCs w:val="24"/>
        </w:rPr>
        <w:t>.</w:t>
      </w:r>
    </w:p>
    <w:p w:rsidR="002314A2" w:rsidRPr="00447011" w:rsidRDefault="002314A2" w:rsidP="00906900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Администрация Кожевниковского района:</w:t>
      </w:r>
    </w:p>
    <w:p w:rsidR="002314A2" w:rsidRPr="00447011" w:rsidRDefault="002314A2" w:rsidP="00906900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 несет ответственность за своевременную и качественную подготовку и реализацию мероприятий Программы, обеспечивает целевое и эффективное использование средств, выделенных на реализацию мероприятий Программы;</w:t>
      </w:r>
    </w:p>
    <w:p w:rsidR="002314A2" w:rsidRPr="00447011" w:rsidRDefault="002314A2" w:rsidP="002314A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2314A2" w:rsidRPr="00447011" w:rsidRDefault="002314A2" w:rsidP="002314A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 заключает соглашения с вышестоящими органами исполнительной власти о предоставлении субсидий за счет средств</w:t>
      </w:r>
      <w:r>
        <w:rPr>
          <w:rFonts w:ascii="Times New Roman" w:hAnsi="Times New Roman" w:cs="Times New Roman"/>
          <w:sz w:val="24"/>
          <w:szCs w:val="24"/>
        </w:rPr>
        <w:t xml:space="preserve"> местного и областного бюджета </w:t>
      </w:r>
      <w:r w:rsidRPr="00447011">
        <w:rPr>
          <w:rFonts w:ascii="Times New Roman" w:hAnsi="Times New Roman" w:cs="Times New Roman"/>
          <w:sz w:val="24"/>
          <w:szCs w:val="24"/>
        </w:rPr>
        <w:t xml:space="preserve"> н</w:t>
      </w:r>
      <w:r w:rsidR="0006554E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06554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06554E">
        <w:rPr>
          <w:rFonts w:ascii="Times New Roman" w:hAnsi="Times New Roman" w:cs="Times New Roman"/>
          <w:sz w:val="24"/>
          <w:szCs w:val="24"/>
        </w:rPr>
        <w:t xml:space="preserve"> мероприятий п</w:t>
      </w:r>
      <w:r w:rsidRPr="00447011">
        <w:rPr>
          <w:rFonts w:ascii="Times New Roman" w:hAnsi="Times New Roman" w:cs="Times New Roman"/>
          <w:sz w:val="24"/>
          <w:szCs w:val="24"/>
        </w:rPr>
        <w:t>рограммы;</w:t>
      </w:r>
    </w:p>
    <w:p w:rsidR="002314A2" w:rsidRPr="00447011" w:rsidRDefault="002314A2" w:rsidP="002314A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- осуществляет подготовку информации о ходе реализации мероприятий </w:t>
      </w:r>
      <w:r w:rsidR="0006554E">
        <w:rPr>
          <w:rFonts w:ascii="Times New Roman" w:hAnsi="Times New Roman" w:cs="Times New Roman"/>
          <w:sz w:val="24"/>
          <w:szCs w:val="24"/>
        </w:rPr>
        <w:t>п</w:t>
      </w:r>
      <w:r w:rsidRPr="00447011">
        <w:rPr>
          <w:rFonts w:ascii="Times New Roman" w:hAnsi="Times New Roman" w:cs="Times New Roman"/>
          <w:sz w:val="24"/>
          <w:szCs w:val="24"/>
        </w:rPr>
        <w:t>рограммы.</w:t>
      </w:r>
    </w:p>
    <w:p w:rsidR="002314A2" w:rsidRPr="00447011" w:rsidRDefault="002314A2" w:rsidP="002314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Исполнители при реализации Программы в пределах своих полномочий:</w:t>
      </w:r>
    </w:p>
    <w:p w:rsidR="002314A2" w:rsidRPr="00447011" w:rsidRDefault="002314A2" w:rsidP="002314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-организуют реализацию и финансирование мероприятий </w:t>
      </w:r>
      <w:r w:rsidR="0006554E">
        <w:rPr>
          <w:rFonts w:ascii="Times New Roman" w:hAnsi="Times New Roman" w:cs="Times New Roman"/>
          <w:sz w:val="24"/>
          <w:szCs w:val="24"/>
        </w:rPr>
        <w:t>п</w:t>
      </w:r>
      <w:r w:rsidRPr="00447011">
        <w:rPr>
          <w:rFonts w:ascii="Times New Roman" w:hAnsi="Times New Roman" w:cs="Times New Roman"/>
          <w:sz w:val="24"/>
          <w:szCs w:val="24"/>
        </w:rPr>
        <w:t>рограммы, исполнителями которых они являются;</w:t>
      </w:r>
    </w:p>
    <w:p w:rsidR="002314A2" w:rsidRPr="00447011" w:rsidRDefault="002314A2" w:rsidP="002314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-готовят предложения об уточнении перечня программных мероприятий, представляют заявки на финансирование мероприятий Программы на очередной финансовый год, уточняют сроки исполнения по отдельным мероприятиям Программы и направляют соответствующую информацию до момента утверждения заказчику  Программы;</w:t>
      </w:r>
    </w:p>
    <w:p w:rsidR="002314A2" w:rsidRPr="00447011" w:rsidRDefault="002314A2" w:rsidP="002314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-осуществляют мониторинг результатов реализации мероприятий Программы;</w:t>
      </w:r>
    </w:p>
    <w:p w:rsidR="002314A2" w:rsidRPr="00447011" w:rsidRDefault="002314A2" w:rsidP="002314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-осуществляют контроль исполнения соответствующих мероприятий Программы, исполнителями которых они являются, в том числе за целевым и эффективным использованием бюджетных средств;</w:t>
      </w:r>
    </w:p>
    <w:p w:rsidR="002314A2" w:rsidRPr="00447011" w:rsidRDefault="002314A2" w:rsidP="002314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-анализируют, корректируют ход выполнения муниципальной программы и вносят предложения по совершенствованию реализации Программы;</w:t>
      </w:r>
    </w:p>
    <w:p w:rsidR="002314A2" w:rsidRPr="00447011" w:rsidRDefault="002314A2" w:rsidP="002314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-перераспределяют финансовые ресурсы между разделами и мероприятиями Программы в пределах выделенных лимитов на текущий финансовый год, с внесением соответствующих изменений в Программу;</w:t>
      </w:r>
    </w:p>
    <w:p w:rsidR="002314A2" w:rsidRPr="00447011" w:rsidRDefault="002314A2" w:rsidP="002314A2">
      <w:pPr>
        <w:pStyle w:val="ConsPlusNormal"/>
        <w:tabs>
          <w:tab w:val="left" w:pos="709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-несут ответственность за своевременную и качественную реализацию закрепленных за ними мероприятий Программы, выполнение показателей результативности муниципальной программы;</w:t>
      </w:r>
    </w:p>
    <w:p w:rsidR="002314A2" w:rsidRPr="00447011" w:rsidRDefault="002314A2" w:rsidP="002314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-представляют   заказчику  отчеты об исполнении мероприятий Программы;</w:t>
      </w:r>
    </w:p>
    <w:p w:rsidR="002314A2" w:rsidRPr="00447011" w:rsidRDefault="002314A2" w:rsidP="002314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   -обеспечивают соответствующий уровень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расходных обязательств по программным мероприятиям;</w:t>
      </w:r>
    </w:p>
    <w:p w:rsidR="002314A2" w:rsidRPr="00447011" w:rsidRDefault="002314A2" w:rsidP="002314A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Прогр</w:t>
      </w:r>
      <w:r>
        <w:rPr>
          <w:rFonts w:ascii="Times New Roman" w:hAnsi="Times New Roman" w:cs="Times New Roman"/>
          <w:sz w:val="24"/>
          <w:szCs w:val="24"/>
        </w:rPr>
        <w:t>амма реализуется за счет Областного и местного бюджета.</w:t>
      </w:r>
    </w:p>
    <w:p w:rsidR="002314A2" w:rsidRDefault="002314A2" w:rsidP="002314A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Объемы финансирования Программы по источникам финансирования и направлениям расходования сре</w:t>
      </w:r>
      <w:proofErr w:type="gramStart"/>
      <w:r w:rsidRPr="00447011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447011">
        <w:rPr>
          <w:rFonts w:ascii="Times New Roman" w:hAnsi="Times New Roman" w:cs="Times New Roman"/>
          <w:sz w:val="24"/>
          <w:szCs w:val="24"/>
        </w:rPr>
        <w:t>иведены в приложении № 2.</w:t>
      </w:r>
    </w:p>
    <w:p w:rsidR="002314A2" w:rsidRPr="00447011" w:rsidRDefault="002314A2" w:rsidP="002314A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7D20" w:rsidRDefault="00D37D20" w:rsidP="00D37D2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 и мониторинг реализации </w:t>
      </w:r>
      <w:r w:rsid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2</w:t>
      </w:r>
    </w:p>
    <w:p w:rsidR="0072786B" w:rsidRPr="00447011" w:rsidRDefault="0072786B" w:rsidP="0072786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Контроль над реализацией муниципальной программой осуществляет Заместитель Главы Кожевниковского района по жилищно-коммунальному хозяйству, строительству, общественной безопасности.</w:t>
      </w:r>
    </w:p>
    <w:p w:rsidR="0072786B" w:rsidRPr="00447011" w:rsidRDefault="0072786B" w:rsidP="0072786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lastRenderedPageBreak/>
        <w:t>Текущий контроль и мониторинг реализации муниципально</w:t>
      </w:r>
      <w:r w:rsidR="007F7196">
        <w:rPr>
          <w:rFonts w:ascii="Times New Roman" w:eastAsia="Times New Roman" w:hAnsi="Times New Roman" w:cs="Times New Roman"/>
          <w:sz w:val="24"/>
          <w:szCs w:val="24"/>
        </w:rPr>
        <w:t>й программы осуществляет Отдел м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униципального хозяйства Администрации Кожевниковского района.</w:t>
      </w:r>
    </w:p>
    <w:p w:rsidR="0072786B" w:rsidRPr="00447011" w:rsidRDefault="0072786B" w:rsidP="0072786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Оценка социально-экономической эффективности реализации муниципальной </w:t>
      </w: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программы проводится ежегодно путем сравнения текущих значений основных целевых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показателей с установленными муниципальной программой значениями.</w:t>
      </w:r>
    </w:p>
    <w:p w:rsidR="00D37D20" w:rsidRPr="00447011" w:rsidRDefault="00D37D20" w:rsidP="00D37D20">
      <w:pPr>
        <w:jc w:val="center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Оценка рисков в ходе реализации </w:t>
      </w:r>
      <w:r w:rsid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2</w:t>
      </w:r>
    </w:p>
    <w:p w:rsidR="0072786B" w:rsidRPr="00447011" w:rsidRDefault="0072786B" w:rsidP="007F71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>Внешние риски реализации государственной программы:</w:t>
      </w:r>
    </w:p>
    <w:p w:rsidR="0072786B" w:rsidRPr="00447011" w:rsidRDefault="0072786B" w:rsidP="00940A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изменение федерального законодательства в части перераспределения полномочий </w:t>
      </w: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между Российской Федерацией, субъектами Российской Федерации и муниципальными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образованиями;</w:t>
      </w:r>
    </w:p>
    <w:p w:rsidR="0072786B" w:rsidRPr="00447011" w:rsidRDefault="0072786B" w:rsidP="00940A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изменение регионального законодательства в части финансирования программ; </w:t>
      </w:r>
    </w:p>
    <w:p w:rsidR="0072786B" w:rsidRPr="00447011" w:rsidRDefault="0072786B" w:rsidP="00940A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природные и техногенные катастрофы.</w:t>
      </w:r>
    </w:p>
    <w:p w:rsidR="0072786B" w:rsidRPr="00447011" w:rsidRDefault="0072786B" w:rsidP="00940A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-сокращение бюджетного финансирования, выделенного на выполнение</w:t>
      </w:r>
      <w:r w:rsidR="002C6E20">
        <w:rPr>
          <w:rFonts w:ascii="Times New Roman" w:hAnsi="Times New Roman" w:cs="Times New Roman"/>
          <w:sz w:val="24"/>
          <w:szCs w:val="24"/>
        </w:rPr>
        <w:t xml:space="preserve"> Подпрограммы 2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72786B" w:rsidRPr="00447011" w:rsidRDefault="0072786B" w:rsidP="00940A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-недос</w:t>
      </w:r>
      <w:r w:rsidR="002C6E20">
        <w:rPr>
          <w:rFonts w:ascii="Times New Roman" w:hAnsi="Times New Roman" w:cs="Times New Roman"/>
          <w:sz w:val="24"/>
          <w:szCs w:val="24"/>
        </w:rPr>
        <w:t xml:space="preserve">таточное ресурсное обеспечение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2C6E20">
        <w:rPr>
          <w:rFonts w:ascii="Times New Roman" w:hAnsi="Times New Roman" w:cs="Times New Roman"/>
          <w:sz w:val="24"/>
          <w:szCs w:val="24"/>
        </w:rPr>
        <w:t>одпрограммы 2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72786B" w:rsidRPr="00447011" w:rsidRDefault="0072786B" w:rsidP="00940A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-увеличение сроков выполнения отдельны</w:t>
      </w:r>
      <w:r w:rsidR="002C6E20">
        <w:rPr>
          <w:rFonts w:ascii="Times New Roman" w:hAnsi="Times New Roman" w:cs="Times New Roman"/>
          <w:sz w:val="24"/>
          <w:szCs w:val="24"/>
        </w:rPr>
        <w:t xml:space="preserve">х мероприятий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2C6E20">
        <w:rPr>
          <w:rFonts w:ascii="Times New Roman" w:hAnsi="Times New Roman" w:cs="Times New Roman"/>
          <w:sz w:val="24"/>
          <w:szCs w:val="24"/>
        </w:rPr>
        <w:t>одпрограммы 2</w:t>
      </w:r>
      <w:r w:rsidRPr="00447011">
        <w:rPr>
          <w:rFonts w:ascii="Times New Roman" w:hAnsi="Times New Roman" w:cs="Times New Roman"/>
          <w:sz w:val="24"/>
          <w:szCs w:val="24"/>
        </w:rPr>
        <w:t>.</w:t>
      </w:r>
    </w:p>
    <w:p w:rsidR="0072786B" w:rsidRPr="00447011" w:rsidRDefault="0072786B" w:rsidP="00940A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-коллегиальные обсуждения и принятие решений;</w:t>
      </w:r>
    </w:p>
    <w:p w:rsidR="0072786B" w:rsidRPr="00447011" w:rsidRDefault="0072786B" w:rsidP="00940A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-мон</w:t>
      </w:r>
      <w:r w:rsidR="002C6E20">
        <w:rPr>
          <w:rFonts w:ascii="Times New Roman" w:hAnsi="Times New Roman" w:cs="Times New Roman"/>
          <w:sz w:val="24"/>
          <w:szCs w:val="24"/>
        </w:rPr>
        <w:t xml:space="preserve">иторинг реализации мероприятий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2C6E20">
        <w:rPr>
          <w:rFonts w:ascii="Times New Roman" w:hAnsi="Times New Roman" w:cs="Times New Roman"/>
          <w:sz w:val="24"/>
          <w:szCs w:val="24"/>
        </w:rPr>
        <w:t>одпрограммы 2</w:t>
      </w:r>
      <w:r w:rsidRPr="00447011">
        <w:rPr>
          <w:rFonts w:ascii="Times New Roman" w:hAnsi="Times New Roman" w:cs="Times New Roman"/>
          <w:sz w:val="24"/>
          <w:szCs w:val="24"/>
        </w:rPr>
        <w:t>, своевременная корректировка мероприяти</w:t>
      </w:r>
      <w:r w:rsidR="002C6E20">
        <w:rPr>
          <w:rFonts w:ascii="Times New Roman" w:hAnsi="Times New Roman" w:cs="Times New Roman"/>
          <w:sz w:val="24"/>
          <w:szCs w:val="24"/>
        </w:rPr>
        <w:t xml:space="preserve">й и показателей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2C6E20">
        <w:rPr>
          <w:rFonts w:ascii="Times New Roman" w:hAnsi="Times New Roman" w:cs="Times New Roman"/>
          <w:sz w:val="24"/>
          <w:szCs w:val="24"/>
        </w:rPr>
        <w:t>одпрограммы 2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72786B" w:rsidRPr="00447011" w:rsidRDefault="0072786B" w:rsidP="00940A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 Внутренние риски реализации государственной программы:</w:t>
      </w:r>
    </w:p>
    <w:p w:rsidR="0072786B" w:rsidRPr="00447011" w:rsidRDefault="0072786B" w:rsidP="00940A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несвоевременное и не в полном объеме обеспечение финансирования. </w:t>
      </w:r>
    </w:p>
    <w:p w:rsidR="0072786B" w:rsidRPr="00447011" w:rsidRDefault="0072786B" w:rsidP="00940A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 Указанные риски могут привести к значительному снижению эффективности реализуемых мер, направленных на решение задач, определенных муниципальной </w:t>
      </w:r>
      <w:r w:rsidRPr="00447011">
        <w:rPr>
          <w:rFonts w:ascii="Times New Roman" w:eastAsia="Times New Roman" w:hAnsi="Times New Roman" w:cs="Times New Roman"/>
          <w:b/>
          <w:sz w:val="24"/>
          <w:szCs w:val="24"/>
        </w:rPr>
        <w:t>программой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2786B" w:rsidRPr="00447011" w:rsidRDefault="0072786B" w:rsidP="00940A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 Способами ограничения основных рисков являются:</w:t>
      </w:r>
    </w:p>
    <w:p w:rsidR="0072786B" w:rsidRPr="00447011" w:rsidRDefault="0072786B" w:rsidP="00940A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 регулярное взаимодействие с областными органами исполнительной власти;</w:t>
      </w:r>
    </w:p>
    <w:p w:rsidR="0072786B" w:rsidRPr="00447011" w:rsidRDefault="0072786B" w:rsidP="00940A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заключение соглашений с органами местного самоуправления сельских поселений Кожевниковского района и строгий контроль за выполнение</w:t>
      </w:r>
      <w:r w:rsidR="0006554E">
        <w:rPr>
          <w:rFonts w:ascii="Times New Roman" w:eastAsia="Times New Roman" w:hAnsi="Times New Roman" w:cs="Times New Roman"/>
          <w:sz w:val="24"/>
          <w:szCs w:val="24"/>
        </w:rPr>
        <w:t>м взятых обязатель</w:t>
      </w:r>
      <w:proofErr w:type="gramStart"/>
      <w:r w:rsidR="0006554E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="0006554E">
        <w:rPr>
          <w:rFonts w:ascii="Times New Roman" w:eastAsia="Times New Roman" w:hAnsi="Times New Roman" w:cs="Times New Roman"/>
          <w:sz w:val="24"/>
          <w:szCs w:val="24"/>
        </w:rPr>
        <w:t>оронами.</w:t>
      </w:r>
    </w:p>
    <w:p w:rsidR="0072786B" w:rsidRPr="00447011" w:rsidRDefault="0072786B" w:rsidP="0094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6B" w:rsidRPr="00447011" w:rsidRDefault="0072786B" w:rsidP="0094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6B" w:rsidRPr="00447011" w:rsidRDefault="0072786B" w:rsidP="007278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6B" w:rsidRPr="00447011" w:rsidRDefault="0072786B" w:rsidP="007278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6B" w:rsidRPr="00447011" w:rsidRDefault="0072786B" w:rsidP="007278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6B" w:rsidRPr="00447011" w:rsidRDefault="0072786B" w:rsidP="007278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6B" w:rsidRPr="00447011" w:rsidRDefault="0072786B" w:rsidP="007278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86B" w:rsidRPr="00447011" w:rsidRDefault="0072786B" w:rsidP="007278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86B" w:rsidRDefault="0072786B" w:rsidP="007278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86B" w:rsidRDefault="0072786B" w:rsidP="007278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86B" w:rsidRDefault="0072786B" w:rsidP="007278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108" w:rsidRDefault="00C22108" w:rsidP="00DA2E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108" w:rsidRDefault="00C22108" w:rsidP="00DA2E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108" w:rsidRDefault="00C22108" w:rsidP="00DA2E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574" w:rsidRDefault="00BE1574" w:rsidP="00DA2E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507" w:rsidRDefault="002B7507" w:rsidP="00DA2E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574" w:rsidRDefault="00BE1574" w:rsidP="00DA2E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574" w:rsidRDefault="00BE1574" w:rsidP="00DA2E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507" w:rsidRPr="00C22108" w:rsidRDefault="002B7507" w:rsidP="002B7507">
      <w:pPr>
        <w:spacing w:after="0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108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3</w:t>
      </w:r>
    </w:p>
    <w:p w:rsidR="002B7507" w:rsidRPr="00C22108" w:rsidRDefault="002B7507" w:rsidP="002B7507">
      <w:pPr>
        <w:spacing w:after="0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108">
        <w:rPr>
          <w:rFonts w:ascii="Times New Roman" w:hAnsi="Times New Roman" w:cs="Times New Roman"/>
          <w:b/>
          <w:sz w:val="24"/>
          <w:szCs w:val="24"/>
        </w:rPr>
        <w:t>«Развитие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энергоэффективности в </w:t>
      </w:r>
      <w:r w:rsidRPr="00C22108">
        <w:rPr>
          <w:rFonts w:ascii="Times New Roman" w:hAnsi="Times New Roman" w:cs="Times New Roman"/>
          <w:b/>
          <w:sz w:val="24"/>
          <w:szCs w:val="24"/>
        </w:rPr>
        <w:t>Кожевниковско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22108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2B7507" w:rsidRPr="00C22108" w:rsidRDefault="002B7507" w:rsidP="002B7507">
      <w:pPr>
        <w:spacing w:after="0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108">
        <w:rPr>
          <w:rFonts w:ascii="Times New Roman" w:hAnsi="Times New Roman" w:cs="Times New Roman"/>
          <w:b/>
          <w:sz w:val="24"/>
          <w:szCs w:val="24"/>
        </w:rPr>
        <w:t>на период 2021-202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22108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401844" w:rsidRPr="00447011" w:rsidRDefault="00401844" w:rsidP="00401844">
      <w:pPr>
        <w:pStyle w:val="ConsPlusTitle"/>
        <w:jc w:val="right"/>
        <w:outlineLvl w:val="1"/>
        <w:rPr>
          <w:b w:val="0"/>
        </w:rPr>
      </w:pPr>
    </w:p>
    <w:p w:rsidR="00401844" w:rsidRPr="00447011" w:rsidRDefault="00C22108" w:rsidP="00401844">
      <w:pPr>
        <w:pStyle w:val="Default"/>
        <w:jc w:val="center"/>
        <w:rPr>
          <w:b/>
        </w:rPr>
      </w:pPr>
      <w:r>
        <w:rPr>
          <w:b/>
        </w:rPr>
        <w:t>ПАСПОРТ ПОДПРОГРАММЫ 3</w:t>
      </w:r>
    </w:p>
    <w:p w:rsidR="00E874E8" w:rsidRPr="00447011" w:rsidRDefault="00E874E8" w:rsidP="00E874E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375CA">
        <w:rPr>
          <w:i/>
          <w:sz w:val="20"/>
          <w:szCs w:val="20"/>
        </w:rPr>
        <w:t>(в редакции постановления Администрации Кожевнико</w:t>
      </w:r>
      <w:r>
        <w:rPr>
          <w:i/>
          <w:sz w:val="20"/>
          <w:szCs w:val="20"/>
        </w:rPr>
        <w:t>вского района от 07.07.2021№ 341</w:t>
      </w:r>
      <w:r w:rsidR="003E4352">
        <w:rPr>
          <w:i/>
          <w:sz w:val="20"/>
          <w:szCs w:val="20"/>
        </w:rPr>
        <w:t xml:space="preserve">, </w:t>
      </w:r>
      <w:r w:rsidR="003E4352" w:rsidRPr="003E4352">
        <w:rPr>
          <w:i/>
          <w:color w:val="4F81BD" w:themeColor="accent1"/>
          <w:sz w:val="20"/>
          <w:szCs w:val="20"/>
        </w:rPr>
        <w:t>от 06.05.2022г. № 248</w:t>
      </w:r>
      <w:r w:rsidR="00950A04">
        <w:rPr>
          <w:i/>
          <w:color w:val="4F81BD" w:themeColor="accent1"/>
          <w:sz w:val="20"/>
          <w:szCs w:val="20"/>
        </w:rPr>
        <w:t xml:space="preserve">, </w:t>
      </w:r>
      <w:r w:rsidR="00950A04">
        <w:rPr>
          <w:i/>
          <w:color w:val="9BBB59" w:themeColor="accent3"/>
          <w:sz w:val="20"/>
          <w:szCs w:val="20"/>
        </w:rPr>
        <w:t>от 24.03.2023 № 162</w:t>
      </w:r>
      <w:r w:rsidR="00806A1E">
        <w:rPr>
          <w:i/>
          <w:color w:val="9BBB59" w:themeColor="accent3"/>
          <w:sz w:val="20"/>
          <w:szCs w:val="20"/>
        </w:rPr>
        <w:t xml:space="preserve">, </w:t>
      </w:r>
      <w:r w:rsidR="00806A1E">
        <w:rPr>
          <w:i/>
          <w:color w:val="E36C0A" w:themeColor="accent6" w:themeShade="BF"/>
          <w:sz w:val="20"/>
          <w:szCs w:val="20"/>
        </w:rPr>
        <w:t>от 14.05.2024 № 286</w:t>
      </w:r>
      <w:r w:rsidR="002B7507">
        <w:rPr>
          <w:i/>
          <w:color w:val="E36C0A" w:themeColor="accent6" w:themeShade="BF"/>
          <w:sz w:val="20"/>
          <w:szCs w:val="20"/>
        </w:rPr>
        <w:t xml:space="preserve">, </w:t>
      </w:r>
      <w:r w:rsidR="002B7507">
        <w:rPr>
          <w:i/>
          <w:color w:val="F79646" w:themeColor="accent6"/>
          <w:sz w:val="20"/>
          <w:szCs w:val="20"/>
        </w:rPr>
        <w:t>от 31.01.2025 № 59</w:t>
      </w:r>
      <w:r w:rsidR="00927AD4">
        <w:rPr>
          <w:i/>
          <w:color w:val="F79646" w:themeColor="accent6"/>
          <w:sz w:val="20"/>
          <w:szCs w:val="20"/>
        </w:rPr>
        <w:t xml:space="preserve">, </w:t>
      </w:r>
      <w:proofErr w:type="gramStart"/>
      <w:r w:rsidR="00927AD4">
        <w:rPr>
          <w:i/>
          <w:color w:val="548DD4" w:themeColor="text2" w:themeTint="99"/>
          <w:sz w:val="20"/>
          <w:szCs w:val="20"/>
        </w:rPr>
        <w:t>от</w:t>
      </w:r>
      <w:proofErr w:type="gramEnd"/>
      <w:r w:rsidR="00927AD4">
        <w:rPr>
          <w:i/>
          <w:color w:val="548DD4" w:themeColor="text2" w:themeTint="99"/>
          <w:sz w:val="20"/>
          <w:szCs w:val="20"/>
        </w:rPr>
        <w:t xml:space="preserve"> 09.06.2025 № 359</w:t>
      </w:r>
      <w:r w:rsidR="006301B7">
        <w:rPr>
          <w:i/>
          <w:color w:val="548DD4" w:themeColor="text2" w:themeTint="99"/>
          <w:sz w:val="20"/>
          <w:szCs w:val="20"/>
        </w:rPr>
        <w:t xml:space="preserve">, </w:t>
      </w:r>
      <w:r w:rsidR="006301B7">
        <w:rPr>
          <w:i/>
          <w:color w:val="943634" w:themeColor="accent2" w:themeShade="BF"/>
          <w:sz w:val="20"/>
          <w:szCs w:val="20"/>
        </w:rPr>
        <w:t>от 30.01.2026 № 94</w:t>
      </w:r>
      <w:r w:rsidRPr="00C375CA">
        <w:rPr>
          <w:i/>
          <w:sz w:val="20"/>
          <w:szCs w:val="20"/>
        </w:rPr>
        <w:t>)</w:t>
      </w:r>
    </w:p>
    <w:tbl>
      <w:tblPr>
        <w:tblStyle w:val="a3"/>
        <w:tblW w:w="9998" w:type="dxa"/>
        <w:tblLayout w:type="fixed"/>
        <w:tblLook w:val="04A0"/>
      </w:tblPr>
      <w:tblGrid>
        <w:gridCol w:w="1658"/>
        <w:gridCol w:w="1881"/>
        <w:gridCol w:w="709"/>
        <w:gridCol w:w="709"/>
        <w:gridCol w:w="708"/>
        <w:gridCol w:w="709"/>
        <w:gridCol w:w="709"/>
        <w:gridCol w:w="71"/>
        <w:gridCol w:w="208"/>
        <w:gridCol w:w="43"/>
        <w:gridCol w:w="387"/>
        <w:gridCol w:w="421"/>
        <w:gridCol w:w="287"/>
        <w:gridCol w:w="563"/>
        <w:gridCol w:w="146"/>
        <w:gridCol w:w="789"/>
      </w:tblGrid>
      <w:tr w:rsidR="006301B7" w:rsidRPr="00956CC5" w:rsidTr="006301B7">
        <w:tc>
          <w:tcPr>
            <w:tcW w:w="1658" w:type="dxa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подпрограммы 3</w:t>
            </w:r>
          </w:p>
        </w:tc>
        <w:tc>
          <w:tcPr>
            <w:tcW w:w="8340" w:type="dxa"/>
            <w:gridSpan w:val="15"/>
          </w:tcPr>
          <w:p w:rsidR="006301B7" w:rsidRPr="00956CC5" w:rsidRDefault="006301B7" w:rsidP="006301B7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«Развитие энергоэффективности в Кожевниковском районе на период 2021-2028 годы»</w:t>
            </w:r>
          </w:p>
          <w:p w:rsidR="006301B7" w:rsidRPr="00956CC5" w:rsidRDefault="006301B7" w:rsidP="006301B7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B7" w:rsidRPr="00956CC5" w:rsidTr="006301B7">
        <w:tc>
          <w:tcPr>
            <w:tcW w:w="1658" w:type="dxa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Куратор подпрограммы 3</w:t>
            </w:r>
          </w:p>
        </w:tc>
        <w:tc>
          <w:tcPr>
            <w:tcW w:w="8340" w:type="dxa"/>
            <w:gridSpan w:val="15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Кожевниковского района</w:t>
            </w:r>
          </w:p>
        </w:tc>
      </w:tr>
      <w:tr w:rsidR="006301B7" w:rsidRPr="00956CC5" w:rsidTr="006301B7">
        <w:tc>
          <w:tcPr>
            <w:tcW w:w="1658" w:type="dxa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 подпрограммы 3</w:t>
            </w:r>
          </w:p>
        </w:tc>
        <w:tc>
          <w:tcPr>
            <w:tcW w:w="8340" w:type="dxa"/>
            <w:gridSpan w:val="15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Кожевниковского района </w:t>
            </w:r>
          </w:p>
        </w:tc>
      </w:tr>
      <w:tr w:rsidR="006301B7" w:rsidRPr="00956CC5" w:rsidTr="006301B7">
        <w:tc>
          <w:tcPr>
            <w:tcW w:w="1658" w:type="dxa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подпрограммы 3</w:t>
            </w:r>
          </w:p>
        </w:tc>
        <w:tc>
          <w:tcPr>
            <w:tcW w:w="8340" w:type="dxa"/>
            <w:gridSpan w:val="15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Администрация Кожевниковского района, отдел муниципального хозяйства Администрации Кожевниковского района, органы Администрации Кожевниковского района, муниципальные учреждения Кожевниковского района, органы местного самоуправления поселений Кожевниковского района (по согласованию), иные органы и организации (по согласованию), участвующие в реализации мероприятий МП.</w:t>
            </w:r>
          </w:p>
        </w:tc>
      </w:tr>
      <w:tr w:rsidR="006301B7" w:rsidRPr="00956CC5" w:rsidTr="006301B7">
        <w:tc>
          <w:tcPr>
            <w:tcW w:w="1658" w:type="dxa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социально – экономического развития Кожевниковского района, на которую направлена реализация МП </w:t>
            </w:r>
          </w:p>
        </w:tc>
        <w:tc>
          <w:tcPr>
            <w:tcW w:w="8340" w:type="dxa"/>
            <w:gridSpan w:val="15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в Кожевниковском районе</w:t>
            </w:r>
          </w:p>
        </w:tc>
      </w:tr>
      <w:tr w:rsidR="006301B7" w:rsidRPr="00956CC5" w:rsidTr="006301B7">
        <w:tc>
          <w:tcPr>
            <w:tcW w:w="1658" w:type="dxa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Цель подпрограммы 3</w:t>
            </w:r>
          </w:p>
        </w:tc>
        <w:tc>
          <w:tcPr>
            <w:tcW w:w="8340" w:type="dxa"/>
            <w:gridSpan w:val="15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и повышение энергоэффективности в Кожевниковском районе </w:t>
            </w:r>
          </w:p>
        </w:tc>
      </w:tr>
      <w:tr w:rsidR="006301B7" w:rsidRPr="00956CC5" w:rsidTr="006301B7">
        <w:trPr>
          <w:trHeight w:val="690"/>
        </w:trPr>
        <w:tc>
          <w:tcPr>
            <w:tcW w:w="1658" w:type="dxa"/>
            <w:vMerge w:val="restart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Цели подпрограммы 3 и их значение </w:t>
            </w:r>
          </w:p>
        </w:tc>
        <w:tc>
          <w:tcPr>
            <w:tcW w:w="1881" w:type="dxa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CC5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709" w:type="dxa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CC5">
              <w:rPr>
                <w:rFonts w:ascii="Times New Roman" w:hAnsi="Times New Roman" w:cs="Times New Roman"/>
                <w:b/>
              </w:rPr>
              <w:t>2021 год</w:t>
            </w:r>
          </w:p>
        </w:tc>
        <w:tc>
          <w:tcPr>
            <w:tcW w:w="709" w:type="dxa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CC5">
              <w:rPr>
                <w:rFonts w:ascii="Times New Roman" w:hAnsi="Times New Roman" w:cs="Times New Roman"/>
                <w:b/>
              </w:rPr>
              <w:t>2022 год</w:t>
            </w:r>
          </w:p>
        </w:tc>
        <w:tc>
          <w:tcPr>
            <w:tcW w:w="708" w:type="dxa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CC5">
              <w:rPr>
                <w:rFonts w:ascii="Times New Roman" w:hAnsi="Times New Roman" w:cs="Times New Roman"/>
                <w:b/>
              </w:rPr>
              <w:t>2023</w:t>
            </w:r>
          </w:p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CC5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CC5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988" w:type="dxa"/>
            <w:gridSpan w:val="3"/>
            <w:shd w:val="clear" w:color="auto" w:fill="auto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CC5">
              <w:rPr>
                <w:rFonts w:ascii="Times New Roman" w:hAnsi="Times New Roman" w:cs="Times New Roman"/>
                <w:b/>
              </w:rPr>
              <w:t>2025</w:t>
            </w:r>
          </w:p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CC5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CC5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CC5"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935" w:type="dxa"/>
            <w:gridSpan w:val="2"/>
            <w:shd w:val="clear" w:color="auto" w:fill="auto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CC5">
              <w:rPr>
                <w:rFonts w:ascii="Times New Roman" w:hAnsi="Times New Roman" w:cs="Times New Roman"/>
                <w:b/>
              </w:rPr>
              <w:t>2028 год</w:t>
            </w:r>
          </w:p>
        </w:tc>
      </w:tr>
      <w:tr w:rsidR="006301B7" w:rsidRPr="00956CC5" w:rsidTr="006301B7">
        <w:trPr>
          <w:trHeight w:val="690"/>
        </w:trPr>
        <w:tc>
          <w:tcPr>
            <w:tcW w:w="1658" w:type="dxa"/>
            <w:vMerge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shd w:val="clear" w:color="auto" w:fill="auto"/>
          </w:tcPr>
          <w:p w:rsidR="006301B7" w:rsidRPr="00956CC5" w:rsidRDefault="006301B7" w:rsidP="0063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956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объема тепловой энергии, расчеты за которую осуществляются с использованием приборов учета, </w:t>
            </w:r>
            <w:r w:rsidRPr="00956C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общем объеме тепловой энергии, потребляемой (используемой) на территории Кожевниковского района, %</w:t>
            </w:r>
          </w:p>
        </w:tc>
        <w:tc>
          <w:tcPr>
            <w:tcW w:w="709" w:type="dxa"/>
            <w:shd w:val="clear" w:color="auto" w:fill="auto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66,4</w:t>
            </w:r>
          </w:p>
        </w:tc>
        <w:tc>
          <w:tcPr>
            <w:tcW w:w="709" w:type="dxa"/>
            <w:shd w:val="clear" w:color="auto" w:fill="auto"/>
          </w:tcPr>
          <w:p w:rsidR="006301B7" w:rsidRPr="00956CC5" w:rsidRDefault="006301B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708" w:type="dxa"/>
            <w:shd w:val="clear" w:color="auto" w:fill="auto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709" w:type="dxa"/>
            <w:shd w:val="clear" w:color="auto" w:fill="auto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988" w:type="dxa"/>
            <w:gridSpan w:val="3"/>
            <w:shd w:val="clear" w:color="auto" w:fill="auto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01B7" w:rsidRPr="00956CC5" w:rsidRDefault="006301B7" w:rsidP="0063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01B7" w:rsidRPr="00956CC5" w:rsidRDefault="006301B7" w:rsidP="0063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35" w:type="dxa"/>
            <w:gridSpan w:val="2"/>
            <w:shd w:val="clear" w:color="auto" w:fill="auto"/>
          </w:tcPr>
          <w:p w:rsidR="006301B7" w:rsidRPr="00956CC5" w:rsidRDefault="006301B7" w:rsidP="0063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301B7" w:rsidRPr="00956CC5" w:rsidTr="006301B7">
        <w:trPr>
          <w:trHeight w:val="405"/>
        </w:trPr>
        <w:tc>
          <w:tcPr>
            <w:tcW w:w="1658" w:type="dxa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  подпрограммы 3</w:t>
            </w:r>
          </w:p>
        </w:tc>
        <w:tc>
          <w:tcPr>
            <w:tcW w:w="8340" w:type="dxa"/>
            <w:gridSpan w:val="15"/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 Энергосбережение и повышение энергетической эффективности в бюджетном секторе.</w:t>
            </w:r>
          </w:p>
        </w:tc>
      </w:tr>
      <w:tr w:rsidR="006301B7" w:rsidRPr="00956CC5" w:rsidTr="006301B7">
        <w:trPr>
          <w:trHeight w:val="388"/>
        </w:trPr>
        <w:tc>
          <w:tcPr>
            <w:tcW w:w="1658" w:type="dxa"/>
            <w:vMerge w:val="restart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задач подпрограммы 3 и их значение </w:t>
            </w:r>
          </w:p>
        </w:tc>
        <w:tc>
          <w:tcPr>
            <w:tcW w:w="1881" w:type="dxa"/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09" w:type="dxa"/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8" w:type="dxa"/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031" w:type="dxa"/>
            <w:gridSpan w:val="4"/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935" w:type="dxa"/>
            <w:gridSpan w:val="2"/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6301B7" w:rsidRPr="00956CC5" w:rsidTr="006301B7">
        <w:trPr>
          <w:trHeight w:val="2262"/>
        </w:trPr>
        <w:tc>
          <w:tcPr>
            <w:tcW w:w="1658" w:type="dxa"/>
            <w:vMerge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1.Снижение расходов бюджета на обеспечение энергетическими ресурсами муниципальных учреждений органами местного </w:t>
            </w:r>
            <w:proofErr w:type="spellStart"/>
            <w:r w:rsidRPr="00956CC5">
              <w:rPr>
                <w:rFonts w:ascii="Times New Roman" w:eastAsia="Calibri" w:hAnsi="Times New Roman" w:cs="Times New Roman"/>
                <w:sz w:val="24"/>
                <w:szCs w:val="24"/>
              </w:rPr>
              <w:t>самоуправления,%</w:t>
            </w:r>
            <w:proofErr w:type="spellEnd"/>
            <w:r w:rsidRPr="00956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B7" w:rsidRPr="00956CC5" w:rsidRDefault="006301B7" w:rsidP="0063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B7" w:rsidRPr="00956CC5" w:rsidRDefault="006301B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01B7" w:rsidRPr="00956CC5" w:rsidRDefault="006301B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6301B7" w:rsidRPr="00956CC5" w:rsidTr="006301B7">
        <w:trPr>
          <w:trHeight w:val="375"/>
        </w:trPr>
        <w:tc>
          <w:tcPr>
            <w:tcW w:w="1658" w:type="dxa"/>
            <w:tcBorders>
              <w:right w:val="single" w:sz="4" w:space="0" w:color="auto"/>
            </w:tcBorders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 подпрограммы 3</w:t>
            </w:r>
          </w:p>
        </w:tc>
        <w:tc>
          <w:tcPr>
            <w:tcW w:w="8340" w:type="dxa"/>
            <w:gridSpan w:val="15"/>
            <w:tcBorders>
              <w:lef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2021-2028 годы</w:t>
            </w:r>
          </w:p>
        </w:tc>
      </w:tr>
      <w:tr w:rsidR="006301B7" w:rsidRPr="00956CC5" w:rsidTr="006301B7">
        <w:trPr>
          <w:trHeight w:val="375"/>
        </w:trPr>
        <w:tc>
          <w:tcPr>
            <w:tcW w:w="1658" w:type="dxa"/>
            <w:vMerge w:val="restart"/>
            <w:tcBorders>
              <w:right w:val="single" w:sz="4" w:space="0" w:color="auto"/>
            </w:tcBorders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Объём и источники финансирования тыс. руб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6301B7" w:rsidRPr="00956CC5" w:rsidTr="006301B7">
        <w:trPr>
          <w:trHeight w:val="375"/>
        </w:trPr>
        <w:tc>
          <w:tcPr>
            <w:tcW w:w="1658" w:type="dxa"/>
            <w:vMerge/>
            <w:tcBorders>
              <w:right w:val="single" w:sz="4" w:space="0" w:color="auto"/>
            </w:tcBorders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Федеральный бюдже</w:t>
            </w:r>
            <w:proofErr w:type="gramStart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01B7" w:rsidRPr="00956CC5" w:rsidTr="006301B7">
        <w:trPr>
          <w:trHeight w:val="375"/>
        </w:trPr>
        <w:tc>
          <w:tcPr>
            <w:tcW w:w="1658" w:type="dxa"/>
            <w:vMerge/>
            <w:tcBorders>
              <w:right w:val="single" w:sz="4" w:space="0" w:color="auto"/>
            </w:tcBorders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01B7" w:rsidRPr="00956CC5" w:rsidTr="006301B7">
        <w:trPr>
          <w:trHeight w:val="375"/>
        </w:trPr>
        <w:tc>
          <w:tcPr>
            <w:tcW w:w="1658" w:type="dxa"/>
            <w:vMerge/>
            <w:tcBorders>
              <w:right w:val="single" w:sz="4" w:space="0" w:color="auto"/>
            </w:tcBorders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01B7" w:rsidRPr="00956CC5" w:rsidTr="006301B7">
        <w:trPr>
          <w:trHeight w:val="375"/>
        </w:trPr>
        <w:tc>
          <w:tcPr>
            <w:tcW w:w="1658" w:type="dxa"/>
            <w:vMerge/>
            <w:tcBorders>
              <w:right w:val="single" w:sz="4" w:space="0" w:color="auto"/>
            </w:tcBorders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Бюджеты поселени</w:t>
            </w:r>
            <w:proofErr w:type="gramStart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01B7" w:rsidRPr="00956CC5" w:rsidTr="006301B7">
        <w:trPr>
          <w:trHeight w:val="375"/>
        </w:trPr>
        <w:tc>
          <w:tcPr>
            <w:tcW w:w="1658" w:type="dxa"/>
            <w:vMerge/>
            <w:tcBorders>
              <w:right w:val="single" w:sz="4" w:space="0" w:color="auto"/>
            </w:tcBorders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86,76</w:t>
            </w:r>
          </w:p>
        </w:tc>
        <w:tc>
          <w:tcPr>
            <w:tcW w:w="7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102,12</w:t>
            </w:r>
          </w:p>
        </w:tc>
        <w:tc>
          <w:tcPr>
            <w:tcW w:w="63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386,21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01B7" w:rsidRPr="00956CC5" w:rsidTr="006301B7">
        <w:trPr>
          <w:trHeight w:val="375"/>
        </w:trPr>
        <w:tc>
          <w:tcPr>
            <w:tcW w:w="1658" w:type="dxa"/>
            <w:vMerge/>
            <w:tcBorders>
              <w:right w:val="single" w:sz="4" w:space="0" w:color="auto"/>
            </w:tcBorders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источникам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713,9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59,2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79,58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86,76</w:t>
            </w:r>
          </w:p>
        </w:tc>
        <w:tc>
          <w:tcPr>
            <w:tcW w:w="7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102,12</w:t>
            </w:r>
          </w:p>
        </w:tc>
        <w:tc>
          <w:tcPr>
            <w:tcW w:w="63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386,21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301B7" w:rsidRPr="00956CC5" w:rsidTr="006301B7">
        <w:trPr>
          <w:trHeight w:val="375"/>
        </w:trPr>
        <w:tc>
          <w:tcPr>
            <w:tcW w:w="1658" w:type="dxa"/>
            <w:tcBorders>
              <w:right w:val="single" w:sz="4" w:space="0" w:color="auto"/>
            </w:tcBorders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управления </w:t>
            </w: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подпрограммы 3</w:t>
            </w:r>
          </w:p>
        </w:tc>
        <w:tc>
          <w:tcPr>
            <w:tcW w:w="8340" w:type="dxa"/>
            <w:gridSpan w:val="15"/>
            <w:tcBorders>
              <w:left w:val="single" w:sz="4" w:space="0" w:color="auto"/>
            </w:tcBorders>
            <w:shd w:val="clear" w:color="auto" w:fill="auto"/>
          </w:tcPr>
          <w:p w:rsidR="006301B7" w:rsidRPr="00956CC5" w:rsidRDefault="006301B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Реализацию МП осуществляет Администрация Кожевниковского района. Общий </w:t>
            </w:r>
            <w:proofErr w:type="gramStart"/>
            <w:r w:rsidRPr="00956CC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56C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реализацией МП осуществляет первый з</w:t>
            </w:r>
            <w:r w:rsidRPr="00956C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аместитель Главы Кожевниковского района</w:t>
            </w:r>
            <w:r w:rsidRPr="00956C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Текущий контроль и мониторинг реализации МП </w:t>
            </w:r>
            <w:r w:rsidRPr="00956C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осуществляют </w:t>
            </w:r>
            <w:r w:rsidRPr="00956C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Администрация Кожевниковского района, администрации сельских поселений Кожевниковского района (по </w:t>
            </w:r>
            <w:r w:rsidRPr="00956CC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согласованию), руководители муниципальных учреждений, управляющих компаний.</w:t>
            </w:r>
          </w:p>
        </w:tc>
      </w:tr>
    </w:tbl>
    <w:p w:rsidR="00D0444F" w:rsidRDefault="00D0444F" w:rsidP="00D044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44F" w:rsidRDefault="00D0444F" w:rsidP="00D044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</w:p>
    <w:p w:rsidR="00D0444F" w:rsidRDefault="00D0444F" w:rsidP="00D044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44F" w:rsidRPr="00447011" w:rsidRDefault="00D0444F" w:rsidP="00D044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4AA" w:rsidRPr="00536E81" w:rsidRDefault="00D0444F" w:rsidP="00B45B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81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С утверждением </w:t>
      </w:r>
      <w:hyperlink r:id="rId11" w:history="1">
        <w:r w:rsidRPr="00536E81">
          <w:rPr>
            <w:rStyle w:val="a7"/>
            <w:rFonts w:ascii="Times New Roman" w:hAnsi="Times New Roman" w:cs="Times New Roman"/>
            <w:color w:val="00466E"/>
            <w:spacing w:val="2"/>
            <w:sz w:val="24"/>
            <w:szCs w:val="24"/>
            <w:shd w:val="clear" w:color="auto" w:fill="FFFFFF"/>
          </w:rPr>
          <w:t>Федерального закона от 23 ноября 2009 года № 261-ФЗ "Об энергосбережении и о повышении энергетической эффективности и о внесении изменений в отдельные законодательные акты Российской Федерации"</w:t>
        </w:r>
      </w:hyperlink>
      <w:r w:rsidRPr="00536E81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 в регионе активно ведется работа по повышению энергетической эффективности во всех отраслях экономики региона.</w:t>
      </w:r>
    </w:p>
    <w:p w:rsidR="00536E81" w:rsidRPr="00536E81" w:rsidRDefault="00536E81" w:rsidP="0090690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E81">
        <w:rPr>
          <w:rFonts w:ascii="Times New Roman" w:hAnsi="Times New Roman" w:cs="Times New Roman"/>
          <w:sz w:val="24"/>
          <w:szCs w:val="24"/>
        </w:rPr>
        <w:t xml:space="preserve">Муниципальная программа (далее – МП) является комплексным и системным по срокам и исполнителям планом действий  для поэтапной реализации </w:t>
      </w:r>
      <w:proofErr w:type="spellStart"/>
      <w:r w:rsidRPr="00536E81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536E81">
        <w:rPr>
          <w:rFonts w:ascii="Times New Roman" w:hAnsi="Times New Roman" w:cs="Times New Roman"/>
          <w:sz w:val="24"/>
          <w:szCs w:val="24"/>
        </w:rPr>
        <w:t>- и ресурсосберегающих мероприятий на территории Кожевниковского района.</w:t>
      </w:r>
    </w:p>
    <w:p w:rsidR="00536E81" w:rsidRPr="00536E81" w:rsidRDefault="00536E81" w:rsidP="0090690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E81">
        <w:rPr>
          <w:rFonts w:ascii="Times New Roman" w:hAnsi="Times New Roman" w:cs="Times New Roman"/>
          <w:sz w:val="24"/>
          <w:szCs w:val="24"/>
        </w:rPr>
        <w:t xml:space="preserve">МП предусматривает проведение комплекса программных мероприятий, направленных на реализацию имеющегося потенциала энергосбережения путем создания </w:t>
      </w:r>
      <w:proofErr w:type="gramStart"/>
      <w:r w:rsidRPr="00536E81">
        <w:rPr>
          <w:rFonts w:ascii="Times New Roman" w:hAnsi="Times New Roman" w:cs="Times New Roman"/>
          <w:sz w:val="24"/>
          <w:szCs w:val="24"/>
        </w:rPr>
        <w:t>экономических и технических механизмов</w:t>
      </w:r>
      <w:proofErr w:type="gramEnd"/>
      <w:r w:rsidRPr="00536E81">
        <w:rPr>
          <w:rFonts w:ascii="Times New Roman" w:hAnsi="Times New Roman" w:cs="Times New Roman"/>
          <w:sz w:val="24"/>
          <w:szCs w:val="24"/>
        </w:rPr>
        <w:t xml:space="preserve">, стимулирующих энергосбережение и позволяющих снизить потребление энергетических ресурсов в бюджетной сфере за счет сокращения непроизводственных расходов и потерь энергоресурсов. </w:t>
      </w:r>
    </w:p>
    <w:p w:rsidR="00536E81" w:rsidRPr="00536E81" w:rsidRDefault="00536E81" w:rsidP="00536E81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E81">
        <w:rPr>
          <w:rFonts w:ascii="Times New Roman" w:hAnsi="Times New Roman" w:cs="Times New Roman"/>
          <w:sz w:val="24"/>
          <w:szCs w:val="24"/>
        </w:rPr>
        <w:t xml:space="preserve">Основные сокращения, используемые в </w:t>
      </w:r>
      <w:r w:rsidR="002C6E20">
        <w:rPr>
          <w:rFonts w:ascii="Times New Roman" w:hAnsi="Times New Roman" w:cs="Times New Roman"/>
          <w:sz w:val="24"/>
          <w:szCs w:val="24"/>
        </w:rPr>
        <w:t>Подпрограмме 3</w:t>
      </w:r>
      <w:r w:rsidRPr="00536E81">
        <w:rPr>
          <w:rFonts w:ascii="Times New Roman" w:hAnsi="Times New Roman" w:cs="Times New Roman"/>
          <w:sz w:val="24"/>
          <w:szCs w:val="24"/>
        </w:rPr>
        <w:t>:</w:t>
      </w:r>
    </w:p>
    <w:p w:rsidR="00536E81" w:rsidRPr="00906900" w:rsidRDefault="00536E81" w:rsidP="0090690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900">
        <w:rPr>
          <w:rFonts w:ascii="Times New Roman" w:hAnsi="Times New Roman" w:cs="Times New Roman"/>
          <w:sz w:val="24"/>
          <w:szCs w:val="24"/>
        </w:rPr>
        <w:t>ЖКХ – жилищно-коммунальное хозяйство;</w:t>
      </w:r>
    </w:p>
    <w:p w:rsidR="00536E81" w:rsidRPr="00906900" w:rsidRDefault="00536E81" w:rsidP="0090690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900">
        <w:rPr>
          <w:rFonts w:ascii="Times New Roman" w:hAnsi="Times New Roman" w:cs="Times New Roman"/>
          <w:sz w:val="24"/>
          <w:szCs w:val="24"/>
        </w:rPr>
        <w:t>ЭР – энергоресурсы;</w:t>
      </w:r>
    </w:p>
    <w:p w:rsidR="00536E81" w:rsidRPr="00906900" w:rsidRDefault="00536E81" w:rsidP="0090690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900">
        <w:rPr>
          <w:rFonts w:ascii="Times New Roman" w:hAnsi="Times New Roman" w:cs="Times New Roman"/>
          <w:sz w:val="24"/>
          <w:szCs w:val="24"/>
        </w:rPr>
        <w:t>ТЭ – тепловая энергия;</w:t>
      </w:r>
    </w:p>
    <w:p w:rsidR="00536E81" w:rsidRPr="00906900" w:rsidRDefault="00536E81" w:rsidP="0090690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900">
        <w:rPr>
          <w:rFonts w:ascii="Times New Roman" w:hAnsi="Times New Roman" w:cs="Times New Roman"/>
          <w:sz w:val="24"/>
          <w:szCs w:val="24"/>
        </w:rPr>
        <w:t>ХВ – холодная вода;</w:t>
      </w:r>
    </w:p>
    <w:p w:rsidR="00536E81" w:rsidRPr="00906900" w:rsidRDefault="00536E81" w:rsidP="0090690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900">
        <w:rPr>
          <w:rFonts w:ascii="Times New Roman" w:hAnsi="Times New Roman" w:cs="Times New Roman"/>
          <w:sz w:val="24"/>
          <w:szCs w:val="24"/>
        </w:rPr>
        <w:t>ЭЭ – электроэнергия;</w:t>
      </w:r>
    </w:p>
    <w:p w:rsidR="00536E81" w:rsidRPr="00906900" w:rsidRDefault="00536E81" w:rsidP="0090690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900">
        <w:rPr>
          <w:rFonts w:ascii="Times New Roman" w:hAnsi="Times New Roman" w:cs="Times New Roman"/>
          <w:sz w:val="24"/>
          <w:szCs w:val="24"/>
        </w:rPr>
        <w:t>ЛН – лампы накаливания;</w:t>
      </w:r>
    </w:p>
    <w:p w:rsidR="00536E81" w:rsidRPr="00906900" w:rsidRDefault="00536E81" w:rsidP="0090690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900">
        <w:rPr>
          <w:rFonts w:ascii="Times New Roman" w:hAnsi="Times New Roman" w:cs="Times New Roman"/>
          <w:sz w:val="24"/>
          <w:szCs w:val="24"/>
        </w:rPr>
        <w:t>ПУ – приборы учета;</w:t>
      </w:r>
    </w:p>
    <w:p w:rsidR="00536E81" w:rsidRPr="00906900" w:rsidRDefault="00536E81" w:rsidP="0090690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900">
        <w:rPr>
          <w:rFonts w:ascii="Times New Roman" w:hAnsi="Times New Roman" w:cs="Times New Roman"/>
          <w:sz w:val="24"/>
          <w:szCs w:val="24"/>
        </w:rPr>
        <w:t>ППРФ – постановление Правительства Российской Федерации;</w:t>
      </w:r>
    </w:p>
    <w:p w:rsidR="00536E81" w:rsidRPr="00906900" w:rsidRDefault="00536E81" w:rsidP="0090690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900">
        <w:rPr>
          <w:rFonts w:ascii="Times New Roman" w:hAnsi="Times New Roman" w:cs="Times New Roman"/>
          <w:sz w:val="24"/>
          <w:szCs w:val="24"/>
        </w:rPr>
        <w:t>МКД – многоквартирные дома.</w:t>
      </w:r>
    </w:p>
    <w:p w:rsidR="000174AA" w:rsidRPr="00AE55A8" w:rsidRDefault="000174AA" w:rsidP="009069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977" w:rsidRPr="00447011" w:rsidRDefault="00600977" w:rsidP="008B128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Приоритетные задачи социально-экономического развития Кожевниковского района, на решение которых направлена </w:t>
      </w:r>
      <w:r w:rsidRP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2C6E20" w:rsidRP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>дпрограмма 3</w:t>
      </w:r>
    </w:p>
    <w:p w:rsidR="00433BF3" w:rsidRPr="00447011" w:rsidRDefault="00D52C11" w:rsidP="0047102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Д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ля решения существующих проблем </w:t>
      </w:r>
      <w:proofErr w:type="spellStart"/>
      <w:r w:rsidRPr="00447011">
        <w:rPr>
          <w:rFonts w:ascii="Times New Roman" w:eastAsia="Times New Roman" w:hAnsi="Times New Roman" w:cs="Times New Roman"/>
          <w:sz w:val="24"/>
          <w:szCs w:val="24"/>
        </w:rPr>
        <w:t>ресурсоэнергосбережения</w:t>
      </w:r>
      <w:proofErr w:type="spellEnd"/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Кожевниковского района должна быть разработана программа повышения энергетической эффективности, в которой будут определены приоритетные направления инвестирования, а также определены финансовые источники для реализации мероприятий, предусмотренных инвестиционными проектами</w:t>
      </w:r>
      <w:r w:rsidR="0047102B" w:rsidRPr="004470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02B" w:rsidRPr="00447011" w:rsidRDefault="0047102B" w:rsidP="004710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47011">
        <w:rPr>
          <w:rFonts w:ascii="Times New Roman" w:hAnsi="Times New Roman" w:cs="Times New Roman"/>
          <w:b/>
          <w:sz w:val="24"/>
          <w:szCs w:val="24"/>
          <w:u w:val="single"/>
        </w:rPr>
        <w:t>Энергоэффективность</w:t>
      </w:r>
      <w:proofErr w:type="spellEnd"/>
      <w:r w:rsidRPr="0044701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бюджетном секторе по Кожевниковскому району</w:t>
      </w:r>
    </w:p>
    <w:p w:rsidR="0047102B" w:rsidRPr="00447011" w:rsidRDefault="0047102B" w:rsidP="0047102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Потенциал энергосбережения представляет собой разность между имеющимся спросом на энергоресурсы и объективно достижимым потреблением энергоресурсов в процессе эффективного осуществления энергосбережения. Потенциал энергосбережения показывает, какую долю потерь энергии (энергоресурсов) можно сократить при комплексн</w:t>
      </w:r>
      <w:r w:rsidR="002C6E20">
        <w:rPr>
          <w:rFonts w:ascii="Times New Roman" w:hAnsi="Times New Roman" w:cs="Times New Roman"/>
          <w:sz w:val="24"/>
          <w:szCs w:val="24"/>
        </w:rPr>
        <w:t xml:space="preserve">ой реализации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2C6E20">
        <w:rPr>
          <w:rFonts w:ascii="Times New Roman" w:hAnsi="Times New Roman" w:cs="Times New Roman"/>
          <w:sz w:val="24"/>
          <w:szCs w:val="24"/>
        </w:rPr>
        <w:t>одпрограммы 3</w:t>
      </w:r>
      <w:r w:rsidRPr="00447011">
        <w:rPr>
          <w:rFonts w:ascii="Times New Roman" w:hAnsi="Times New Roman" w:cs="Times New Roman"/>
          <w:sz w:val="24"/>
          <w:szCs w:val="24"/>
        </w:rPr>
        <w:t>.</w:t>
      </w:r>
    </w:p>
    <w:p w:rsidR="0047102B" w:rsidRPr="00447011" w:rsidRDefault="0047102B" w:rsidP="0047102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Проблемы энергосбережения в районе можно охарактеризовать следующими факторами:</w:t>
      </w:r>
    </w:p>
    <w:p w:rsidR="0047102B" w:rsidRPr="00447011" w:rsidRDefault="0047102B" w:rsidP="00ED3A4B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низкая оснащенность приборами учета тепловой энергии и воды объектов </w:t>
      </w:r>
      <w:r w:rsidRPr="00447011">
        <w:rPr>
          <w:rFonts w:ascii="Times New Roman" w:hAnsi="Times New Roman" w:cs="Times New Roman"/>
          <w:sz w:val="24"/>
          <w:szCs w:val="24"/>
        </w:rPr>
        <w:lastRenderedPageBreak/>
        <w:t>бюджетной сферы, расположенных  на территории района;</w:t>
      </w:r>
    </w:p>
    <w:p w:rsidR="0047102B" w:rsidRPr="00447011" w:rsidRDefault="0047102B" w:rsidP="0047102B">
      <w:pPr>
        <w:pStyle w:val="a4"/>
        <w:widowControl w:val="0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47102B" w:rsidRPr="00447011" w:rsidRDefault="0047102B" w:rsidP="00ED3A4B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повышенной изношенностью сетей тепло-, водоснабжения и водоотведения, как  следствие значительные потери и аварии;</w:t>
      </w:r>
    </w:p>
    <w:p w:rsidR="0047102B" w:rsidRPr="00447011" w:rsidRDefault="0047102B" w:rsidP="0047102B">
      <w:pPr>
        <w:widowControl w:val="0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47102B" w:rsidRPr="00447011" w:rsidRDefault="0047102B" w:rsidP="00ED3A4B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несоответствием генерирующих </w:t>
      </w:r>
      <w:proofErr w:type="gramStart"/>
      <w:r w:rsidRPr="00447011">
        <w:rPr>
          <w:rFonts w:ascii="Times New Roman" w:hAnsi="Times New Roman" w:cs="Times New Roman"/>
          <w:sz w:val="24"/>
          <w:szCs w:val="24"/>
        </w:rPr>
        <w:t>мощностей</w:t>
      </w:r>
      <w:proofErr w:type="gramEnd"/>
      <w:r w:rsidRPr="00447011">
        <w:rPr>
          <w:rFonts w:ascii="Times New Roman" w:hAnsi="Times New Roman" w:cs="Times New Roman"/>
          <w:sz w:val="24"/>
          <w:szCs w:val="24"/>
        </w:rPr>
        <w:t xml:space="preserve"> существующим нагрузкам, что является следствием увеличения  расхода топливной составляющей в тарифах на услугу;</w:t>
      </w:r>
    </w:p>
    <w:p w:rsidR="0047102B" w:rsidRPr="00447011" w:rsidRDefault="0047102B" w:rsidP="00ED3A4B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отсутствием должного финансирования для внедрения энергосберегающих технологий;</w:t>
      </w:r>
    </w:p>
    <w:p w:rsidR="0047102B" w:rsidRPr="00447011" w:rsidRDefault="0047102B" w:rsidP="00ED3A4B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отсутствием стимулов к энергосбережению.</w:t>
      </w:r>
    </w:p>
    <w:p w:rsidR="0047102B" w:rsidRPr="00447011" w:rsidRDefault="0047102B" w:rsidP="0047102B">
      <w:pPr>
        <w:widowControl w:val="0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47102B" w:rsidRPr="00447011" w:rsidRDefault="0047102B" w:rsidP="0047102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Вышеперечисленные проблемы постепенно устраняются за счет муниципального, областного, федерального финансирования на территории Кожевниковского района, а также за счет внебюджетных источников. </w:t>
      </w:r>
    </w:p>
    <w:p w:rsidR="0047102B" w:rsidRPr="00447011" w:rsidRDefault="0047102B" w:rsidP="0047102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Таким образом, для решения существующих проблем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ресурсоэнергосбережения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на территории Кожевниковского района должна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бытьрешена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задача повышения энергетической эффективности, в которой будут определены приоритетные направления, а также определены финансовые источники для реализации мероприятий, предусмотренных инвестиционными проектами.</w:t>
      </w:r>
    </w:p>
    <w:p w:rsidR="0047102B" w:rsidRPr="00447011" w:rsidRDefault="0047102B" w:rsidP="0047102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0977" w:rsidRPr="00447011" w:rsidRDefault="00600977" w:rsidP="00ED3A4B">
      <w:pPr>
        <w:pStyle w:val="a4"/>
        <w:numPr>
          <w:ilvl w:val="0"/>
          <w:numId w:val="1"/>
        </w:num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Це</w:t>
      </w:r>
      <w:r w:rsid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ль, задачи, целевые показатели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>одпрограммы 3</w:t>
      </w:r>
    </w:p>
    <w:p w:rsidR="00433BF3" w:rsidRPr="00447011" w:rsidRDefault="00433BF3" w:rsidP="00433BF3">
      <w:pPr>
        <w:pStyle w:val="a4"/>
        <w:spacing w:after="0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C11" w:rsidRDefault="00D52C11" w:rsidP="00433BF3">
      <w:pPr>
        <w:pStyle w:val="a5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 w:rsidRPr="00447011">
        <w:rPr>
          <w:rFonts w:ascii="Times New Roman" w:hAnsi="Times New Roman"/>
          <w:sz w:val="24"/>
          <w:szCs w:val="24"/>
        </w:rPr>
        <w:t xml:space="preserve">Целью разработки и реализации </w:t>
      </w:r>
      <w:proofErr w:type="spellStart"/>
      <w:r w:rsidR="009E20A1">
        <w:rPr>
          <w:rFonts w:ascii="Times New Roman" w:hAnsi="Times New Roman"/>
          <w:sz w:val="24"/>
          <w:szCs w:val="24"/>
        </w:rPr>
        <w:t>Подпрограммы</w:t>
      </w:r>
      <w:r w:rsidR="00AB6C85">
        <w:rPr>
          <w:rFonts w:ascii="Times New Roman" w:hAnsi="Times New Roman"/>
          <w:sz w:val="24"/>
          <w:szCs w:val="24"/>
        </w:rPr>
        <w:t>является</w:t>
      </w:r>
      <w:proofErr w:type="spellEnd"/>
      <w:r w:rsidR="00AB6C85">
        <w:rPr>
          <w:rFonts w:ascii="Times New Roman" w:hAnsi="Times New Roman"/>
          <w:sz w:val="24"/>
          <w:szCs w:val="24"/>
        </w:rPr>
        <w:t xml:space="preserve"> </w:t>
      </w:r>
      <w:r w:rsidR="00E05909">
        <w:rPr>
          <w:rFonts w:ascii="Times New Roman" w:hAnsi="Times New Roman"/>
          <w:sz w:val="24"/>
          <w:szCs w:val="24"/>
        </w:rPr>
        <w:t xml:space="preserve">энергосбережение и повышение энергоэффективности </w:t>
      </w:r>
      <w:r w:rsidR="00940A96" w:rsidRPr="00447011">
        <w:rPr>
          <w:rFonts w:ascii="Times New Roman" w:hAnsi="Times New Roman"/>
          <w:sz w:val="24"/>
          <w:szCs w:val="24"/>
        </w:rPr>
        <w:t>в Кожевниковском районе</w:t>
      </w:r>
      <w:r w:rsidRPr="00447011">
        <w:rPr>
          <w:rFonts w:ascii="Times New Roman" w:hAnsi="Times New Roman"/>
          <w:sz w:val="24"/>
          <w:szCs w:val="24"/>
        </w:rPr>
        <w:t xml:space="preserve">. </w:t>
      </w:r>
    </w:p>
    <w:p w:rsidR="00AB6C85" w:rsidRPr="00447011" w:rsidRDefault="00AB6C85" w:rsidP="00433BF3">
      <w:pPr>
        <w:pStyle w:val="a5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Показатель цели: </w:t>
      </w:r>
      <w:r w:rsidR="00E05909">
        <w:rPr>
          <w:rFonts w:ascii="Times New Roman" w:hAnsi="Times New Roman"/>
          <w:sz w:val="24"/>
          <w:szCs w:val="24"/>
        </w:rPr>
        <w:t>Доля объема тепловой энергии, расчеты за которую осуществляются с использованием приборов учета, в общем объеме тепловой энергии, потребляемой  (используемой</w:t>
      </w:r>
      <w:proofErr w:type="gramStart"/>
      <w:r w:rsidR="00E05909">
        <w:rPr>
          <w:rFonts w:ascii="Times New Roman" w:hAnsi="Times New Roman"/>
          <w:sz w:val="24"/>
          <w:szCs w:val="24"/>
        </w:rPr>
        <w:t>)н</w:t>
      </w:r>
      <w:proofErr w:type="gramEnd"/>
      <w:r w:rsidR="00E05909">
        <w:rPr>
          <w:rFonts w:ascii="Times New Roman" w:hAnsi="Times New Roman"/>
          <w:sz w:val="24"/>
          <w:szCs w:val="24"/>
        </w:rPr>
        <w:t>а территории Кожевниковского района</w:t>
      </w:r>
      <w:r w:rsidR="00040353">
        <w:rPr>
          <w:rFonts w:ascii="Times New Roman" w:hAnsi="Times New Roman"/>
          <w:sz w:val="24"/>
          <w:szCs w:val="24"/>
        </w:rPr>
        <w:t>.</w:t>
      </w:r>
    </w:p>
    <w:p w:rsidR="0037683A" w:rsidRPr="00FE0AB4" w:rsidRDefault="00D52C11" w:rsidP="00906900">
      <w:pPr>
        <w:pStyle w:val="a5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7011">
        <w:rPr>
          <w:rFonts w:ascii="Times New Roman" w:hAnsi="Times New Roman"/>
          <w:sz w:val="24"/>
          <w:szCs w:val="24"/>
        </w:rPr>
        <w:t>Достижение</w:t>
      </w:r>
      <w:r w:rsidR="00FE1861" w:rsidRPr="00447011">
        <w:rPr>
          <w:rFonts w:ascii="Times New Roman" w:hAnsi="Times New Roman"/>
          <w:sz w:val="24"/>
          <w:szCs w:val="24"/>
        </w:rPr>
        <w:t>м</w:t>
      </w:r>
      <w:r w:rsidRPr="00447011">
        <w:rPr>
          <w:rFonts w:ascii="Times New Roman" w:hAnsi="Times New Roman"/>
          <w:sz w:val="24"/>
          <w:szCs w:val="24"/>
        </w:rPr>
        <w:t>поставленн</w:t>
      </w:r>
      <w:r w:rsidR="008B128B" w:rsidRPr="00447011">
        <w:rPr>
          <w:rFonts w:ascii="Times New Roman" w:hAnsi="Times New Roman"/>
          <w:sz w:val="24"/>
          <w:szCs w:val="24"/>
        </w:rPr>
        <w:t>ых</w:t>
      </w:r>
      <w:proofErr w:type="spellEnd"/>
      <w:r w:rsidR="009E20A1">
        <w:rPr>
          <w:rFonts w:ascii="Times New Roman" w:hAnsi="Times New Roman"/>
          <w:sz w:val="24"/>
          <w:szCs w:val="24"/>
        </w:rPr>
        <w:t xml:space="preserve"> П</w:t>
      </w:r>
      <w:r w:rsidRPr="00447011">
        <w:rPr>
          <w:rFonts w:ascii="Times New Roman" w:hAnsi="Times New Roman"/>
          <w:sz w:val="24"/>
          <w:szCs w:val="24"/>
        </w:rPr>
        <w:t xml:space="preserve">рограммой цели базируется на решении следующей </w:t>
      </w:r>
      <w:proofErr w:type="spellStart"/>
      <w:r w:rsidRPr="00447011">
        <w:rPr>
          <w:rFonts w:ascii="Times New Roman" w:hAnsi="Times New Roman"/>
          <w:sz w:val="24"/>
          <w:szCs w:val="24"/>
        </w:rPr>
        <w:t>задачи</w:t>
      </w:r>
      <w:proofErr w:type="gramStart"/>
      <w:r w:rsidRPr="00447011">
        <w:rPr>
          <w:rFonts w:ascii="Times New Roman" w:hAnsi="Times New Roman"/>
          <w:sz w:val="24"/>
          <w:szCs w:val="24"/>
        </w:rPr>
        <w:t>:</w:t>
      </w:r>
      <w:r w:rsidR="0037683A" w:rsidRPr="00FE0AB4">
        <w:rPr>
          <w:rFonts w:ascii="Times New Roman" w:hAnsi="Times New Roman"/>
          <w:sz w:val="24"/>
          <w:szCs w:val="24"/>
        </w:rPr>
        <w:t>Э</w:t>
      </w:r>
      <w:proofErr w:type="gramEnd"/>
      <w:r w:rsidR="0037683A" w:rsidRPr="00FE0AB4">
        <w:rPr>
          <w:rFonts w:ascii="Times New Roman" w:hAnsi="Times New Roman"/>
          <w:sz w:val="24"/>
          <w:szCs w:val="24"/>
        </w:rPr>
        <w:t>нергосбережение</w:t>
      </w:r>
      <w:proofErr w:type="spellEnd"/>
      <w:r w:rsidR="0037683A" w:rsidRPr="00FE0AB4">
        <w:rPr>
          <w:rFonts w:ascii="Times New Roman" w:hAnsi="Times New Roman"/>
          <w:sz w:val="24"/>
          <w:szCs w:val="24"/>
        </w:rPr>
        <w:t xml:space="preserve"> и повышение энергетической эффективности в бюджетном секторе.</w:t>
      </w:r>
    </w:p>
    <w:p w:rsidR="0017720D" w:rsidRPr="00447011" w:rsidRDefault="00AB6C85" w:rsidP="000174AA">
      <w:pPr>
        <w:pStyle w:val="a5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Показатель </w:t>
      </w:r>
      <w:proofErr w:type="spellStart"/>
      <w:r>
        <w:rPr>
          <w:rFonts w:ascii="Times New Roman" w:hAnsi="Times New Roman"/>
          <w:bCs/>
          <w:sz w:val="24"/>
          <w:szCs w:val="24"/>
        </w:rPr>
        <w:t>задачи</w:t>
      </w:r>
      <w:proofErr w:type="gramStart"/>
      <w:r w:rsidR="0017720D" w:rsidRPr="00447011">
        <w:rPr>
          <w:rFonts w:ascii="Times New Roman" w:hAnsi="Times New Roman"/>
          <w:b/>
          <w:bCs/>
          <w:sz w:val="24"/>
          <w:szCs w:val="24"/>
        </w:rPr>
        <w:t>:</w:t>
      </w:r>
      <w:r w:rsidR="00E05909">
        <w:rPr>
          <w:rFonts w:ascii="Times New Roman" w:eastAsia="Calibri" w:hAnsi="Times New Roman"/>
          <w:sz w:val="24"/>
          <w:szCs w:val="24"/>
        </w:rPr>
        <w:t>С</w:t>
      </w:r>
      <w:proofErr w:type="gramEnd"/>
      <w:r w:rsidR="00E05909">
        <w:rPr>
          <w:rFonts w:ascii="Times New Roman" w:eastAsia="Calibri" w:hAnsi="Times New Roman"/>
          <w:sz w:val="24"/>
          <w:szCs w:val="24"/>
        </w:rPr>
        <w:t>нижение</w:t>
      </w:r>
      <w:proofErr w:type="spellEnd"/>
      <w:r w:rsidR="00E05909">
        <w:rPr>
          <w:rFonts w:ascii="Times New Roman" w:eastAsia="Calibri" w:hAnsi="Times New Roman"/>
          <w:sz w:val="24"/>
          <w:szCs w:val="24"/>
        </w:rPr>
        <w:t xml:space="preserve"> расходов бюджета на обеспечение энергетическими ресурсами</w:t>
      </w:r>
      <w:r w:rsidR="007A2038">
        <w:rPr>
          <w:rFonts w:ascii="Times New Roman" w:eastAsia="Calibri" w:hAnsi="Times New Roman"/>
          <w:sz w:val="24"/>
          <w:szCs w:val="24"/>
        </w:rPr>
        <w:t xml:space="preserve"> муниципальных учреждений органами местного самоуправления</w:t>
      </w:r>
      <w:r w:rsidR="00906900">
        <w:rPr>
          <w:rFonts w:ascii="Times New Roman" w:eastAsia="Calibri" w:hAnsi="Times New Roman"/>
          <w:sz w:val="24"/>
          <w:szCs w:val="24"/>
        </w:rPr>
        <w:t>.</w:t>
      </w:r>
    </w:p>
    <w:p w:rsidR="000174AA" w:rsidRPr="00447011" w:rsidRDefault="000174AA" w:rsidP="0037683A">
      <w:pPr>
        <w:pStyle w:val="a5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600977" w:rsidRPr="002C6E20" w:rsidRDefault="00600977" w:rsidP="00ED3A4B">
      <w:pPr>
        <w:pStyle w:val="a4"/>
        <w:numPr>
          <w:ilvl w:val="0"/>
          <w:numId w:val="1"/>
        </w:numPr>
        <w:ind w:hanging="92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мероприятий </w:t>
      </w:r>
      <w:r w:rsidR="002C6E20" w:rsidRPr="002C6E20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3</w:t>
      </w:r>
    </w:p>
    <w:p w:rsidR="0017720D" w:rsidRPr="00447011" w:rsidRDefault="00575048" w:rsidP="00AB6C85">
      <w:pPr>
        <w:pStyle w:val="a5"/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47011">
        <w:rPr>
          <w:rFonts w:ascii="Times New Roman" w:hAnsi="Times New Roman"/>
          <w:sz w:val="24"/>
          <w:szCs w:val="24"/>
        </w:rPr>
        <w:t xml:space="preserve"> Д</w:t>
      </w:r>
      <w:r w:rsidR="0017720D" w:rsidRPr="00447011">
        <w:rPr>
          <w:rFonts w:ascii="Times New Roman" w:hAnsi="Times New Roman"/>
          <w:sz w:val="24"/>
          <w:szCs w:val="24"/>
        </w:rPr>
        <w:t xml:space="preserve">остижение </w:t>
      </w:r>
      <w:proofErr w:type="spellStart"/>
      <w:r w:rsidR="0017720D" w:rsidRPr="00447011">
        <w:rPr>
          <w:rFonts w:ascii="Times New Roman" w:hAnsi="Times New Roman"/>
          <w:sz w:val="24"/>
          <w:szCs w:val="24"/>
        </w:rPr>
        <w:t>поставленнойП</w:t>
      </w:r>
      <w:r w:rsidR="002C6E20">
        <w:rPr>
          <w:rFonts w:ascii="Times New Roman" w:hAnsi="Times New Roman"/>
          <w:sz w:val="24"/>
          <w:szCs w:val="24"/>
        </w:rPr>
        <w:t>одпрограммой</w:t>
      </w:r>
      <w:proofErr w:type="spellEnd"/>
      <w:r w:rsidR="0017720D" w:rsidRPr="00447011">
        <w:rPr>
          <w:rFonts w:ascii="Times New Roman" w:hAnsi="Times New Roman"/>
          <w:sz w:val="24"/>
          <w:szCs w:val="24"/>
        </w:rPr>
        <w:t xml:space="preserve"> цели осуществляется путем реализации организационно – правовых мероприятий, а также путем выполнения мероприятий, обеспечивающих энергосбережение на объектах жилищно-коммунального хозяйства.</w:t>
      </w:r>
    </w:p>
    <w:p w:rsidR="000174AA" w:rsidRPr="00447011" w:rsidRDefault="000174AA" w:rsidP="00AB6C85">
      <w:pPr>
        <w:pStyle w:val="a4"/>
        <w:ind w:left="9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683A" w:rsidRPr="00447011" w:rsidRDefault="0037683A" w:rsidP="00ED3A4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Повышение тепловой защиты зданий, строений, сооружений</w:t>
      </w:r>
      <w:r w:rsidR="00FE0AB4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37683A" w:rsidRPr="00447011" w:rsidRDefault="00FE0AB4" w:rsidP="00AB6C85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7683A" w:rsidRPr="00447011">
        <w:rPr>
          <w:rFonts w:ascii="Times New Roman" w:hAnsi="Times New Roman" w:cs="Times New Roman"/>
          <w:sz w:val="24"/>
          <w:szCs w:val="24"/>
        </w:rPr>
        <w:t>еп</w:t>
      </w:r>
      <w:r>
        <w:rPr>
          <w:rFonts w:ascii="Times New Roman" w:hAnsi="Times New Roman" w:cs="Times New Roman"/>
          <w:sz w:val="24"/>
          <w:szCs w:val="24"/>
        </w:rPr>
        <w:t xml:space="preserve">ловая изоляция трубопроводов, </w:t>
      </w:r>
      <w:r w:rsidR="0037683A" w:rsidRPr="00447011">
        <w:rPr>
          <w:rFonts w:ascii="Times New Roman" w:hAnsi="Times New Roman" w:cs="Times New Roman"/>
          <w:sz w:val="24"/>
          <w:szCs w:val="24"/>
        </w:rPr>
        <w:t xml:space="preserve">оборудования в зданиях, </w:t>
      </w:r>
      <w:proofErr w:type="spellStart"/>
      <w:r w:rsidR="0037683A" w:rsidRPr="00447011">
        <w:rPr>
          <w:rFonts w:ascii="Times New Roman" w:hAnsi="Times New Roman" w:cs="Times New Roman"/>
          <w:sz w:val="24"/>
          <w:szCs w:val="24"/>
        </w:rPr>
        <w:t>строениях</w:t>
      </w:r>
      <w:proofErr w:type="gramStart"/>
      <w:r w:rsidR="0037683A" w:rsidRPr="004470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ооружений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7683A" w:rsidRPr="00447011" w:rsidRDefault="0037683A" w:rsidP="00ED3A4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Замена светильников с лампами накаливания на энергосберегающие лампы в зданиях бюджетных учреждениях.</w:t>
      </w:r>
    </w:p>
    <w:p w:rsidR="0037683A" w:rsidRPr="00447011" w:rsidRDefault="0037683A" w:rsidP="00ED3A4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Дополнительные мероприятия повышения энергоэффективности внутридомовых инженерных систем: промывка и </w:t>
      </w:r>
      <w:proofErr w:type="spellStart"/>
      <w:r w:rsidRPr="00447011">
        <w:rPr>
          <w:rFonts w:ascii="Times New Roman" w:hAnsi="Times New Roman" w:cs="Times New Roman"/>
          <w:sz w:val="24"/>
          <w:szCs w:val="24"/>
        </w:rPr>
        <w:t>опрессовка</w:t>
      </w:r>
      <w:proofErr w:type="spellEnd"/>
      <w:r w:rsidRPr="00447011">
        <w:rPr>
          <w:rFonts w:ascii="Times New Roman" w:hAnsi="Times New Roman" w:cs="Times New Roman"/>
          <w:sz w:val="24"/>
          <w:szCs w:val="24"/>
        </w:rPr>
        <w:t xml:space="preserve"> системы отопления.</w:t>
      </w:r>
    </w:p>
    <w:p w:rsidR="00600977" w:rsidRPr="00447011" w:rsidRDefault="00600977" w:rsidP="00AB6C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977" w:rsidRPr="00447011" w:rsidRDefault="00600977" w:rsidP="00AB6C8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Мех</w:t>
      </w:r>
      <w:r w:rsidR="009E20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анизмы реализации и управления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9E20A1">
        <w:rPr>
          <w:rFonts w:ascii="Times New Roman" w:eastAsia="Times New Roman" w:hAnsi="Times New Roman" w:cs="Times New Roman"/>
          <w:b/>
          <w:bCs/>
          <w:sz w:val="24"/>
          <w:szCs w:val="24"/>
        </w:rPr>
        <w:t>одпрограммы 3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, включая ресурсное обеспечение</w:t>
      </w:r>
    </w:p>
    <w:p w:rsidR="00994034" w:rsidRPr="00447011" w:rsidRDefault="00994034" w:rsidP="00AB6C85">
      <w:pPr>
        <w:pStyle w:val="a5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447011">
        <w:rPr>
          <w:rFonts w:ascii="Times New Roman" w:hAnsi="Times New Roman"/>
          <w:sz w:val="24"/>
          <w:szCs w:val="24"/>
        </w:rPr>
        <w:t>Решение задач по энергосбережению и повышению энергетической эффективности в районе требует согласованных действий органов местного самоуправления, руководителей бюджетных учреждений и организаций коммунального комплекса.</w:t>
      </w:r>
      <w:r w:rsidR="009E20A1">
        <w:rPr>
          <w:rFonts w:ascii="Times New Roman" w:hAnsi="Times New Roman"/>
          <w:sz w:val="24"/>
          <w:szCs w:val="24"/>
        </w:rPr>
        <w:t xml:space="preserve"> В основу механизма реализации </w:t>
      </w:r>
      <w:r w:rsidRPr="00447011">
        <w:rPr>
          <w:rFonts w:ascii="Times New Roman" w:hAnsi="Times New Roman"/>
          <w:sz w:val="24"/>
          <w:szCs w:val="24"/>
        </w:rPr>
        <w:t>П</w:t>
      </w:r>
      <w:r w:rsidR="009E20A1">
        <w:rPr>
          <w:rFonts w:ascii="Times New Roman" w:hAnsi="Times New Roman"/>
          <w:sz w:val="24"/>
          <w:szCs w:val="24"/>
        </w:rPr>
        <w:t>одпрограммы</w:t>
      </w:r>
      <w:r w:rsidRPr="00447011">
        <w:rPr>
          <w:rFonts w:ascii="Times New Roman" w:hAnsi="Times New Roman"/>
          <w:sz w:val="24"/>
          <w:szCs w:val="24"/>
        </w:rPr>
        <w:t xml:space="preserve"> положен принцип экономической целесообразности и заинтересованности всех участников процесса </w:t>
      </w:r>
      <w:proofErr w:type="spellStart"/>
      <w:r w:rsidRPr="00447011">
        <w:rPr>
          <w:rFonts w:ascii="Times New Roman" w:hAnsi="Times New Roman"/>
          <w:sz w:val="24"/>
          <w:szCs w:val="24"/>
        </w:rPr>
        <w:t>энергоресурсосбережения</w:t>
      </w:r>
      <w:proofErr w:type="spellEnd"/>
      <w:r w:rsidRPr="00447011">
        <w:rPr>
          <w:rFonts w:ascii="Times New Roman" w:hAnsi="Times New Roman"/>
          <w:sz w:val="24"/>
          <w:szCs w:val="24"/>
        </w:rPr>
        <w:t xml:space="preserve">. </w:t>
      </w:r>
    </w:p>
    <w:p w:rsidR="00994034" w:rsidRPr="00DA4977" w:rsidRDefault="009E20A1" w:rsidP="00AB6C85">
      <w:pPr>
        <w:pStyle w:val="a5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</w:t>
      </w:r>
      <w:proofErr w:type="spellStart"/>
      <w:r w:rsidR="00994034" w:rsidRPr="00DA4977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одпрограммы</w:t>
      </w:r>
      <w:r w:rsidR="0071481D" w:rsidRPr="00DA4977">
        <w:rPr>
          <w:rFonts w:ascii="Times New Roman" w:hAnsi="Times New Roman"/>
          <w:sz w:val="24"/>
          <w:szCs w:val="24"/>
        </w:rPr>
        <w:t>осущест</w:t>
      </w:r>
      <w:r w:rsidR="00DA4977" w:rsidRPr="00DA4977">
        <w:rPr>
          <w:rFonts w:ascii="Times New Roman" w:hAnsi="Times New Roman"/>
          <w:sz w:val="24"/>
          <w:szCs w:val="24"/>
        </w:rPr>
        <w:t>вляется</w:t>
      </w:r>
      <w:proofErr w:type="spellEnd"/>
      <w:r w:rsidR="00994034" w:rsidRPr="00DA4977">
        <w:rPr>
          <w:rFonts w:ascii="Times New Roman" w:hAnsi="Times New Roman"/>
          <w:sz w:val="24"/>
          <w:szCs w:val="24"/>
        </w:rPr>
        <w:t>, через систему мероприятий, позвол</w:t>
      </w:r>
      <w:r>
        <w:rPr>
          <w:rFonts w:ascii="Times New Roman" w:hAnsi="Times New Roman"/>
          <w:sz w:val="24"/>
          <w:szCs w:val="24"/>
        </w:rPr>
        <w:t xml:space="preserve">яющих осуществить намеченные в </w:t>
      </w:r>
      <w:r w:rsidR="00994034" w:rsidRPr="00DA4977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одпрограмме</w:t>
      </w:r>
      <w:r w:rsidR="00994034" w:rsidRPr="00DA4977">
        <w:rPr>
          <w:rFonts w:ascii="Times New Roman" w:hAnsi="Times New Roman"/>
          <w:sz w:val="24"/>
          <w:szCs w:val="24"/>
        </w:rPr>
        <w:t xml:space="preserve"> задачи и достичь поставленных  целей:</w:t>
      </w:r>
    </w:p>
    <w:p w:rsidR="00994034" w:rsidRPr="00447011" w:rsidRDefault="009E20A1" w:rsidP="00AB6C85">
      <w:pPr>
        <w:pStyle w:val="a5"/>
        <w:widowControl w:val="0"/>
        <w:ind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Финансирование </w:t>
      </w:r>
      <w:r w:rsidR="00994034" w:rsidRPr="00447011"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>одпрограммы</w:t>
      </w:r>
      <w:r w:rsidR="00994034" w:rsidRPr="00447011">
        <w:rPr>
          <w:rFonts w:ascii="Times New Roman" w:hAnsi="Times New Roman"/>
          <w:bCs/>
          <w:sz w:val="24"/>
          <w:szCs w:val="24"/>
        </w:rPr>
        <w:t xml:space="preserve"> осуществляется за счет </w:t>
      </w:r>
      <w:r w:rsidR="00AA2CED" w:rsidRPr="00447011">
        <w:rPr>
          <w:rFonts w:ascii="Times New Roman" w:hAnsi="Times New Roman"/>
          <w:bCs/>
          <w:sz w:val="24"/>
          <w:szCs w:val="24"/>
        </w:rPr>
        <w:t xml:space="preserve">средств выделенных </w:t>
      </w:r>
      <w:r w:rsidR="00386FE2" w:rsidRPr="00447011">
        <w:rPr>
          <w:rFonts w:ascii="Times New Roman" w:hAnsi="Times New Roman"/>
          <w:bCs/>
          <w:sz w:val="24"/>
          <w:szCs w:val="24"/>
        </w:rPr>
        <w:t xml:space="preserve">из </w:t>
      </w:r>
      <w:r w:rsidR="00994034" w:rsidRPr="00447011">
        <w:rPr>
          <w:rFonts w:ascii="Times New Roman" w:hAnsi="Times New Roman"/>
          <w:bCs/>
          <w:sz w:val="24"/>
          <w:szCs w:val="24"/>
        </w:rPr>
        <w:t>областного бюджета, бюджета муниципального образования Кожевниковский район в соответствии с законодательством РФ.</w:t>
      </w:r>
    </w:p>
    <w:p w:rsidR="00600977" w:rsidRPr="00447011" w:rsidRDefault="009E20A1" w:rsidP="00AB6C85">
      <w:pPr>
        <w:pStyle w:val="a5"/>
        <w:widowControl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</w:t>
      </w:r>
      <w:r w:rsidR="00994034" w:rsidRPr="00447011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одпрограммы</w:t>
      </w:r>
      <w:r w:rsidR="00994034" w:rsidRPr="00447011">
        <w:rPr>
          <w:rFonts w:ascii="Times New Roman" w:hAnsi="Times New Roman"/>
          <w:sz w:val="24"/>
          <w:szCs w:val="24"/>
        </w:rPr>
        <w:t xml:space="preserve"> и достижение </w:t>
      </w:r>
      <w:r>
        <w:rPr>
          <w:rFonts w:ascii="Times New Roman" w:hAnsi="Times New Roman"/>
          <w:sz w:val="24"/>
          <w:szCs w:val="24"/>
        </w:rPr>
        <w:t xml:space="preserve">её </w:t>
      </w:r>
      <w:r w:rsidR="00994034" w:rsidRPr="00447011">
        <w:rPr>
          <w:rFonts w:ascii="Times New Roman" w:hAnsi="Times New Roman"/>
          <w:sz w:val="24"/>
          <w:szCs w:val="24"/>
        </w:rPr>
        <w:t>целевых показателей будет зависеть от степени обеспеченности предусмотренных в ней мероприятий финансовыми ресурсами.</w:t>
      </w:r>
    </w:p>
    <w:p w:rsidR="00433BF3" w:rsidRPr="00447011" w:rsidRDefault="00433BF3" w:rsidP="00AB6C85">
      <w:pPr>
        <w:pStyle w:val="a5"/>
        <w:widowControl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00977" w:rsidRPr="00447011" w:rsidRDefault="00600977" w:rsidP="00600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Ко</w:t>
      </w:r>
      <w:r w:rsidR="009E20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нтроль и мониторинг реализации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9E20A1">
        <w:rPr>
          <w:rFonts w:ascii="Times New Roman" w:eastAsia="Times New Roman" w:hAnsi="Times New Roman" w:cs="Times New Roman"/>
          <w:b/>
          <w:bCs/>
          <w:sz w:val="24"/>
          <w:szCs w:val="24"/>
        </w:rPr>
        <w:t>одпрограммы 3</w:t>
      </w:r>
    </w:p>
    <w:p w:rsidR="00994034" w:rsidRPr="00447011" w:rsidRDefault="00994034" w:rsidP="00AB6C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Контроль над реализацией муниципальной программой осуществляет Заместитель Главы Кожевниковского района по жилищно-коммунальному хозяйству, строительству, общественной безопасности.</w:t>
      </w:r>
    </w:p>
    <w:p w:rsidR="00994034" w:rsidRPr="00447011" w:rsidRDefault="00994034" w:rsidP="00AB6C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Текущий контроль и мониторинг реализации муниципальной программы осуществляет отдел муниципального хозяйства Администрации Кожевниковского района.</w:t>
      </w:r>
    </w:p>
    <w:p w:rsidR="00AD6789" w:rsidRPr="00447011" w:rsidRDefault="00AD6789" w:rsidP="008B12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977" w:rsidRPr="00447011" w:rsidRDefault="00600977" w:rsidP="00ED3A4B">
      <w:pPr>
        <w:pStyle w:val="a4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9E20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ценка рисков в ходе реализации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9E20A1">
        <w:rPr>
          <w:rFonts w:ascii="Times New Roman" w:eastAsia="Times New Roman" w:hAnsi="Times New Roman" w:cs="Times New Roman"/>
          <w:b/>
          <w:bCs/>
          <w:sz w:val="24"/>
          <w:szCs w:val="24"/>
        </w:rPr>
        <w:t>одпрограммы 3</w:t>
      </w:r>
    </w:p>
    <w:p w:rsidR="00AD6789" w:rsidRPr="00DA4977" w:rsidRDefault="00AD6789" w:rsidP="00DA497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>Внешние риски реализации государственной программы: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изменение федерального законодательства в части перераспределения полномочий </w:t>
      </w: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между Российской Федерацией, субъектами Российской Федерации и муниципальными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образованиями;</w:t>
      </w:r>
    </w:p>
    <w:p w:rsidR="00994034" w:rsidRPr="00447011" w:rsidRDefault="00994034" w:rsidP="00AB6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изменение регионального законодательства в части финансирования программ; </w:t>
      </w:r>
    </w:p>
    <w:p w:rsidR="00994034" w:rsidRPr="00447011" w:rsidRDefault="00994034" w:rsidP="00AB6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природные и техногенные катастрофы.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 опережающие темпы износа коммунальной инфраструктуры в случае недостаточности объемов вкладываемых финансовых средств.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-сокращение бюджетного финансирова</w:t>
      </w:r>
      <w:r w:rsidR="009E20A1">
        <w:rPr>
          <w:rFonts w:ascii="Times New Roman" w:hAnsi="Times New Roman" w:cs="Times New Roman"/>
          <w:sz w:val="24"/>
          <w:szCs w:val="24"/>
        </w:rPr>
        <w:t xml:space="preserve">ния, выделенного на выполнение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9E20A1">
        <w:rPr>
          <w:rFonts w:ascii="Times New Roman" w:hAnsi="Times New Roman" w:cs="Times New Roman"/>
          <w:sz w:val="24"/>
          <w:szCs w:val="24"/>
        </w:rPr>
        <w:t>одпрограммы 3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-недостаточное ресурсное обеспечение П</w:t>
      </w:r>
      <w:r w:rsidR="009E20A1">
        <w:rPr>
          <w:rFonts w:ascii="Times New Roman" w:hAnsi="Times New Roman" w:cs="Times New Roman"/>
          <w:sz w:val="24"/>
          <w:szCs w:val="24"/>
        </w:rPr>
        <w:t>одпрограммы 3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-увеличение сроков выполнения отдельн</w:t>
      </w:r>
      <w:r w:rsidR="009E20A1">
        <w:rPr>
          <w:rFonts w:ascii="Times New Roman" w:hAnsi="Times New Roman" w:cs="Times New Roman"/>
          <w:sz w:val="24"/>
          <w:szCs w:val="24"/>
        </w:rPr>
        <w:t xml:space="preserve">ых мероприятий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9E20A1">
        <w:rPr>
          <w:rFonts w:ascii="Times New Roman" w:hAnsi="Times New Roman" w:cs="Times New Roman"/>
          <w:sz w:val="24"/>
          <w:szCs w:val="24"/>
        </w:rPr>
        <w:t>одпрограммы 3</w:t>
      </w:r>
      <w:r w:rsidRPr="00447011">
        <w:rPr>
          <w:rFonts w:ascii="Times New Roman" w:hAnsi="Times New Roman" w:cs="Times New Roman"/>
          <w:sz w:val="24"/>
          <w:szCs w:val="24"/>
        </w:rPr>
        <w:t>.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-коллегиальные обсуждения и принятие решений;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-мон</w:t>
      </w:r>
      <w:r w:rsidR="009E20A1">
        <w:rPr>
          <w:rFonts w:ascii="Times New Roman" w:hAnsi="Times New Roman" w:cs="Times New Roman"/>
          <w:sz w:val="24"/>
          <w:szCs w:val="24"/>
        </w:rPr>
        <w:t xml:space="preserve">иторинг реализации мероприятий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9E20A1">
        <w:rPr>
          <w:rFonts w:ascii="Times New Roman" w:hAnsi="Times New Roman" w:cs="Times New Roman"/>
          <w:sz w:val="24"/>
          <w:szCs w:val="24"/>
        </w:rPr>
        <w:t>одпрограммы 3</w:t>
      </w:r>
      <w:r w:rsidRPr="00447011">
        <w:rPr>
          <w:rFonts w:ascii="Times New Roman" w:hAnsi="Times New Roman" w:cs="Times New Roman"/>
          <w:sz w:val="24"/>
          <w:szCs w:val="24"/>
        </w:rPr>
        <w:t>, своевременная корректир</w:t>
      </w:r>
      <w:r w:rsidR="009E20A1">
        <w:rPr>
          <w:rFonts w:ascii="Times New Roman" w:hAnsi="Times New Roman" w:cs="Times New Roman"/>
          <w:sz w:val="24"/>
          <w:szCs w:val="24"/>
        </w:rPr>
        <w:t xml:space="preserve">овка мероприятий и показателей </w:t>
      </w:r>
      <w:r w:rsidRPr="00447011">
        <w:rPr>
          <w:rFonts w:ascii="Times New Roman" w:hAnsi="Times New Roman" w:cs="Times New Roman"/>
          <w:sz w:val="24"/>
          <w:szCs w:val="24"/>
        </w:rPr>
        <w:t>П</w:t>
      </w:r>
      <w:r w:rsidR="009E20A1">
        <w:rPr>
          <w:rFonts w:ascii="Times New Roman" w:hAnsi="Times New Roman" w:cs="Times New Roman"/>
          <w:sz w:val="24"/>
          <w:szCs w:val="24"/>
        </w:rPr>
        <w:t>одпрограммы 3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994034" w:rsidRPr="00447011" w:rsidRDefault="00994034" w:rsidP="00AB6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  выполнение   муниципальной   программы   могут   повлиять   опережающие   темпы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инфляции, что приведет к повышению стоимости строительно-монтажных работ, а в результате  к невозможности реализации мероприятий в рамках ресурсного обеспечения, предусмотренного муниципальной программой, а также опережающие темпы износа коммунальной инфраструктуры в случае недостаточности объемов вкладываемых финансовых средств, в том числе из внебюджетных источников (частные инвестиции). </w:t>
      </w:r>
      <w:proofErr w:type="gramEnd"/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 Внутренние риски реализации государственной программы:</w:t>
      </w:r>
    </w:p>
    <w:p w:rsidR="00994034" w:rsidRPr="00447011" w:rsidRDefault="00994034" w:rsidP="00AB6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несвоевременное и не в полном объеме обеспечение финансирования. </w:t>
      </w:r>
    </w:p>
    <w:p w:rsidR="00994034" w:rsidRPr="00447011" w:rsidRDefault="00994034" w:rsidP="00AB6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 Указанные риски могут привести к значительному снижению эффективности реализуемых мер, направленных на решение задач, определенных муниципальной </w:t>
      </w:r>
      <w:r w:rsidRPr="00447011">
        <w:rPr>
          <w:rFonts w:ascii="Times New Roman" w:eastAsia="Times New Roman" w:hAnsi="Times New Roman" w:cs="Times New Roman"/>
          <w:b/>
          <w:sz w:val="24"/>
          <w:szCs w:val="24"/>
        </w:rPr>
        <w:t>программой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 Способами ограничения основных рисков являются: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 регулярное взаимодействие с областными органами исполнительной власти;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заключение соглашений с органами местного самоуправления сельских поселений Кожевниковского района и строгий контроль за выполнением взятых обязатель</w:t>
      </w:r>
      <w:proofErr w:type="gramStart"/>
      <w:r w:rsidRPr="00447011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Pr="00447011">
        <w:rPr>
          <w:rFonts w:ascii="Times New Roman" w:eastAsia="Times New Roman" w:hAnsi="Times New Roman" w:cs="Times New Roman"/>
          <w:sz w:val="24"/>
          <w:szCs w:val="24"/>
        </w:rPr>
        <w:t>оронами;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>-  привлечение внебюджетных ресурсов;</w:t>
      </w:r>
    </w:p>
    <w:p w:rsidR="00994034" w:rsidRPr="00447011" w:rsidRDefault="00994034" w:rsidP="00AB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 усиление контроля над ходом выполнения мероприятий </w:t>
      </w:r>
      <w:r w:rsidR="004556CE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и совершенствование механизма текущего управления реализацией </w:t>
      </w:r>
      <w:r w:rsidR="004556CE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</w:p>
    <w:p w:rsidR="0047102B" w:rsidRPr="00447011" w:rsidRDefault="00994034" w:rsidP="00AB6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 своевременная корректировка мероприятий </w:t>
      </w:r>
      <w:r w:rsidR="004556CE">
        <w:rPr>
          <w:rFonts w:ascii="Times New Roman" w:eastAsia="Times New Roman" w:hAnsi="Times New Roman" w:cs="Times New Roman"/>
          <w:sz w:val="24"/>
          <w:szCs w:val="24"/>
        </w:rPr>
        <w:t>Подпрограммы 3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6FE2" w:rsidRPr="00447011" w:rsidRDefault="00386FE2" w:rsidP="00AB6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02B" w:rsidRDefault="0047102B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54E" w:rsidRDefault="0006554E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Pr="003C75D8" w:rsidRDefault="004D6950" w:rsidP="004D69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ПОДПРОГРАММА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proofErr w:type="gramEnd"/>
    </w:p>
    <w:p w:rsidR="004D6950" w:rsidRPr="004D6950" w:rsidRDefault="004D6950" w:rsidP="004D69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6950">
        <w:rPr>
          <w:rFonts w:ascii="Times New Roman" w:hAnsi="Times New Roman" w:cs="Times New Roman"/>
          <w:b/>
          <w:sz w:val="24"/>
          <w:szCs w:val="24"/>
        </w:rPr>
        <w:t>«Развитие газоснабжения и повышение уровня газификации Кожевников</w:t>
      </w:r>
      <w:r w:rsidR="002B7507">
        <w:rPr>
          <w:rFonts w:ascii="Times New Roman" w:hAnsi="Times New Roman" w:cs="Times New Roman"/>
          <w:b/>
          <w:sz w:val="24"/>
          <w:szCs w:val="24"/>
        </w:rPr>
        <w:t>ского района на период 2021-2028</w:t>
      </w:r>
      <w:r w:rsidRPr="004D6950">
        <w:rPr>
          <w:rFonts w:ascii="Times New Roman" w:hAnsi="Times New Roman" w:cs="Times New Roman"/>
          <w:b/>
          <w:sz w:val="24"/>
          <w:szCs w:val="24"/>
        </w:rPr>
        <w:t xml:space="preserve"> годы.</w:t>
      </w:r>
    </w:p>
    <w:p w:rsidR="004D6950" w:rsidRPr="00447011" w:rsidRDefault="004D6950" w:rsidP="004D6950">
      <w:pPr>
        <w:pStyle w:val="ConsPlusTitle"/>
        <w:jc w:val="right"/>
        <w:outlineLvl w:val="1"/>
        <w:rPr>
          <w:b w:val="0"/>
        </w:rPr>
      </w:pPr>
    </w:p>
    <w:p w:rsidR="004D6950" w:rsidRPr="00447011" w:rsidRDefault="004D6950" w:rsidP="004D6950">
      <w:pPr>
        <w:pStyle w:val="Default"/>
        <w:jc w:val="center"/>
        <w:rPr>
          <w:b/>
        </w:rPr>
      </w:pPr>
      <w:r>
        <w:rPr>
          <w:b/>
        </w:rPr>
        <w:t xml:space="preserve">ПАСПОРТ ПОДПРОГРАММЫ </w:t>
      </w:r>
      <w:r w:rsidR="005676AD">
        <w:rPr>
          <w:b/>
        </w:rPr>
        <w:t xml:space="preserve"> 4</w:t>
      </w:r>
    </w:p>
    <w:p w:rsidR="004D6950" w:rsidRPr="00447011" w:rsidRDefault="00E874E8" w:rsidP="004D6950">
      <w:pPr>
        <w:pStyle w:val="Default"/>
        <w:jc w:val="center"/>
      </w:pPr>
      <w:r w:rsidRPr="00C375CA">
        <w:rPr>
          <w:i/>
          <w:sz w:val="20"/>
          <w:szCs w:val="20"/>
        </w:rPr>
        <w:t>(в редакции постановления Администрации Кожевнико</w:t>
      </w:r>
      <w:r>
        <w:rPr>
          <w:i/>
          <w:sz w:val="20"/>
          <w:szCs w:val="20"/>
        </w:rPr>
        <w:t>вского района от 07.07.2021№ 341</w:t>
      </w:r>
      <w:r w:rsidR="003E4352">
        <w:rPr>
          <w:i/>
          <w:sz w:val="20"/>
          <w:szCs w:val="20"/>
        </w:rPr>
        <w:t xml:space="preserve">, </w:t>
      </w:r>
      <w:r w:rsidR="003E4352" w:rsidRPr="003E4352">
        <w:rPr>
          <w:i/>
          <w:color w:val="4F81BD" w:themeColor="accent1"/>
          <w:sz w:val="20"/>
          <w:szCs w:val="20"/>
        </w:rPr>
        <w:t>от 06.05.2022 № 248</w:t>
      </w:r>
      <w:r w:rsidR="00950A04">
        <w:rPr>
          <w:i/>
          <w:color w:val="4F81BD" w:themeColor="accent1"/>
          <w:sz w:val="20"/>
          <w:szCs w:val="20"/>
        </w:rPr>
        <w:t xml:space="preserve">, </w:t>
      </w:r>
      <w:r w:rsidR="00950A04">
        <w:rPr>
          <w:i/>
          <w:color w:val="9BBB59" w:themeColor="accent3"/>
          <w:sz w:val="20"/>
          <w:szCs w:val="20"/>
        </w:rPr>
        <w:t>от 24.03.2023№ 162</w:t>
      </w:r>
      <w:r w:rsidR="00082767">
        <w:rPr>
          <w:i/>
          <w:color w:val="9BBB59" w:themeColor="accent3"/>
          <w:sz w:val="20"/>
          <w:szCs w:val="20"/>
        </w:rPr>
        <w:t xml:space="preserve">; </w:t>
      </w:r>
      <w:r w:rsidR="00082767">
        <w:rPr>
          <w:i/>
          <w:color w:val="4F81BD" w:themeColor="accent1"/>
          <w:sz w:val="20"/>
          <w:szCs w:val="20"/>
        </w:rPr>
        <w:t>от 16.11.2023</w:t>
      </w:r>
      <w:r w:rsidR="009A07FB">
        <w:rPr>
          <w:i/>
          <w:color w:val="4F81BD" w:themeColor="accent1"/>
          <w:sz w:val="20"/>
          <w:szCs w:val="20"/>
        </w:rPr>
        <w:t xml:space="preserve"> № 596</w:t>
      </w:r>
      <w:r w:rsidR="00806A1E">
        <w:rPr>
          <w:i/>
          <w:color w:val="4F81BD" w:themeColor="accent1"/>
          <w:sz w:val="20"/>
          <w:szCs w:val="20"/>
        </w:rPr>
        <w:t xml:space="preserve">, </w:t>
      </w:r>
      <w:r w:rsidR="00806A1E">
        <w:rPr>
          <w:i/>
          <w:color w:val="E36C0A" w:themeColor="accent6" w:themeShade="BF"/>
          <w:sz w:val="20"/>
          <w:szCs w:val="20"/>
        </w:rPr>
        <w:t>от 14.05.2024 № 286</w:t>
      </w:r>
      <w:r w:rsidR="00BE1574">
        <w:rPr>
          <w:i/>
          <w:color w:val="E36C0A" w:themeColor="accent6" w:themeShade="BF"/>
          <w:sz w:val="20"/>
          <w:szCs w:val="20"/>
        </w:rPr>
        <w:t xml:space="preserve">; </w:t>
      </w:r>
      <w:proofErr w:type="gramStart"/>
      <w:r w:rsidR="00BE1574">
        <w:rPr>
          <w:i/>
          <w:color w:val="92D050"/>
          <w:sz w:val="20"/>
          <w:szCs w:val="20"/>
        </w:rPr>
        <w:t>от</w:t>
      </w:r>
      <w:proofErr w:type="gramEnd"/>
      <w:r w:rsidR="00BE1574">
        <w:rPr>
          <w:i/>
          <w:color w:val="92D050"/>
          <w:sz w:val="20"/>
          <w:szCs w:val="20"/>
        </w:rPr>
        <w:t xml:space="preserve"> 28.11.2024 № 704</w:t>
      </w:r>
      <w:r w:rsidR="002B7507">
        <w:rPr>
          <w:i/>
          <w:color w:val="92D050"/>
          <w:sz w:val="20"/>
          <w:szCs w:val="20"/>
        </w:rPr>
        <w:t xml:space="preserve">, </w:t>
      </w:r>
      <w:r w:rsidR="002B7507">
        <w:rPr>
          <w:i/>
          <w:color w:val="F79646" w:themeColor="accent6"/>
          <w:sz w:val="20"/>
          <w:szCs w:val="20"/>
        </w:rPr>
        <w:t>от 31.01.2025 № 59</w:t>
      </w:r>
      <w:r w:rsidR="00927AD4">
        <w:rPr>
          <w:i/>
          <w:color w:val="F79646" w:themeColor="accent6"/>
          <w:sz w:val="20"/>
          <w:szCs w:val="20"/>
        </w:rPr>
        <w:t>,</w:t>
      </w:r>
      <w:r w:rsidR="00927AD4">
        <w:rPr>
          <w:i/>
          <w:color w:val="548DD4" w:themeColor="text2" w:themeTint="99"/>
          <w:sz w:val="20"/>
          <w:szCs w:val="20"/>
        </w:rPr>
        <w:t xml:space="preserve"> от 09.06.2025 № 359</w:t>
      </w:r>
      <w:r w:rsidR="00AB4EC5">
        <w:rPr>
          <w:i/>
          <w:color w:val="548DD4" w:themeColor="text2" w:themeTint="99"/>
          <w:sz w:val="20"/>
          <w:szCs w:val="20"/>
        </w:rPr>
        <w:t xml:space="preserve">; </w:t>
      </w:r>
      <w:r w:rsidR="00AB4EC5">
        <w:rPr>
          <w:i/>
          <w:color w:val="00B0F0"/>
          <w:sz w:val="20"/>
          <w:szCs w:val="20"/>
        </w:rPr>
        <w:t>от 03.06.2026 № 358</w:t>
      </w:r>
      <w:r w:rsidRPr="00C375CA">
        <w:rPr>
          <w:i/>
          <w:sz w:val="20"/>
          <w:szCs w:val="20"/>
        </w:rPr>
        <w:t>)</w:t>
      </w:r>
    </w:p>
    <w:tbl>
      <w:tblPr>
        <w:tblStyle w:val="a3"/>
        <w:tblW w:w="9998" w:type="dxa"/>
        <w:tblLayout w:type="fixed"/>
        <w:tblLook w:val="04A0"/>
      </w:tblPr>
      <w:tblGrid>
        <w:gridCol w:w="1951"/>
        <w:gridCol w:w="992"/>
        <w:gridCol w:w="709"/>
        <w:gridCol w:w="709"/>
        <w:gridCol w:w="709"/>
        <w:gridCol w:w="708"/>
        <w:gridCol w:w="709"/>
        <w:gridCol w:w="709"/>
        <w:gridCol w:w="934"/>
        <w:gridCol w:w="934"/>
        <w:gridCol w:w="934"/>
      </w:tblGrid>
      <w:tr w:rsidR="00AB4EC5" w:rsidRPr="00956CC5" w:rsidTr="00CB46E1">
        <w:trPr>
          <w:trHeight w:val="875"/>
        </w:trPr>
        <w:tc>
          <w:tcPr>
            <w:tcW w:w="1951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подпрограммы 4</w:t>
            </w:r>
          </w:p>
        </w:tc>
        <w:tc>
          <w:tcPr>
            <w:tcW w:w="8047" w:type="dxa"/>
            <w:gridSpan w:val="10"/>
          </w:tcPr>
          <w:p w:rsidR="00AB4EC5" w:rsidRPr="00956CC5" w:rsidRDefault="00AB4EC5" w:rsidP="00CB46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«Развитие газоснабжения и повышение уровня газификации Кожевниковского района на период 2021-2028 годы.</w:t>
            </w:r>
          </w:p>
          <w:p w:rsidR="00AB4EC5" w:rsidRPr="00956CC5" w:rsidRDefault="00AB4EC5" w:rsidP="00CB46E1">
            <w:pPr>
              <w:ind w:right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956CC5" w:rsidTr="00CB46E1">
        <w:tc>
          <w:tcPr>
            <w:tcW w:w="1951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Куратор подпрограммы 4</w:t>
            </w:r>
          </w:p>
        </w:tc>
        <w:tc>
          <w:tcPr>
            <w:tcW w:w="8047" w:type="dxa"/>
            <w:gridSpan w:val="10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Кожевниковского района </w:t>
            </w:r>
          </w:p>
        </w:tc>
      </w:tr>
      <w:tr w:rsidR="00AB4EC5" w:rsidRPr="00956CC5" w:rsidTr="00CB46E1">
        <w:tc>
          <w:tcPr>
            <w:tcW w:w="1951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  подпрограммы 4</w:t>
            </w:r>
          </w:p>
        </w:tc>
        <w:tc>
          <w:tcPr>
            <w:tcW w:w="8047" w:type="dxa"/>
            <w:gridSpan w:val="10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Кожевниковского района </w:t>
            </w:r>
          </w:p>
        </w:tc>
      </w:tr>
      <w:tr w:rsidR="00AB4EC5" w:rsidRPr="00956CC5" w:rsidTr="00CB46E1">
        <w:tc>
          <w:tcPr>
            <w:tcW w:w="1951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подпрограммы 4</w:t>
            </w:r>
          </w:p>
        </w:tc>
        <w:tc>
          <w:tcPr>
            <w:tcW w:w="8047" w:type="dxa"/>
            <w:gridSpan w:val="10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Администрация Кожевниковского района, отдел муниципального хозяйства Администрации Кожевниковского района, органы Администрации Кожевниковского района, муниципальные учреждения Кожевниковского района, органы местного самоуправления поселений Кожевниковского района (по согласованию), иные органы и организации (по согласованию), участвующие в реализации мероприятий МП.</w:t>
            </w:r>
          </w:p>
        </w:tc>
      </w:tr>
      <w:tr w:rsidR="00AB4EC5" w:rsidRPr="00956CC5" w:rsidTr="00CB46E1">
        <w:tc>
          <w:tcPr>
            <w:tcW w:w="1951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социально – экономического развития Кожевниковского района, на которую направлена реализация МП </w:t>
            </w:r>
          </w:p>
        </w:tc>
        <w:tc>
          <w:tcPr>
            <w:tcW w:w="8047" w:type="dxa"/>
            <w:gridSpan w:val="10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в Кожевниковском районе</w:t>
            </w:r>
          </w:p>
        </w:tc>
      </w:tr>
      <w:tr w:rsidR="00AB4EC5" w:rsidRPr="00956CC5" w:rsidTr="00CB46E1">
        <w:tc>
          <w:tcPr>
            <w:tcW w:w="1951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Цель подпрограммы 4</w:t>
            </w:r>
          </w:p>
        </w:tc>
        <w:tc>
          <w:tcPr>
            <w:tcW w:w="8047" w:type="dxa"/>
            <w:gridSpan w:val="10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Развитие газоснабжения и повышение уровня газификации Кожевниковского района</w:t>
            </w:r>
          </w:p>
        </w:tc>
      </w:tr>
      <w:tr w:rsidR="00AB4EC5" w:rsidRPr="00956CC5" w:rsidTr="00CB46E1">
        <w:trPr>
          <w:trHeight w:val="413"/>
        </w:trPr>
        <w:tc>
          <w:tcPr>
            <w:tcW w:w="1951" w:type="dxa"/>
            <w:vMerge w:val="restart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цели подпрограммы 4 и их значение </w:t>
            </w:r>
          </w:p>
        </w:tc>
        <w:tc>
          <w:tcPr>
            <w:tcW w:w="1701" w:type="dxa"/>
            <w:gridSpan w:val="2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09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34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34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34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AB4EC5" w:rsidRPr="00956CC5" w:rsidTr="00CB46E1">
        <w:trPr>
          <w:trHeight w:val="412"/>
        </w:trPr>
        <w:tc>
          <w:tcPr>
            <w:tcW w:w="1951" w:type="dxa"/>
            <w:vMerge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6CC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домовладений, получивших возможность доступа к сети газоснабжения, ед.</w:t>
            </w:r>
          </w:p>
        </w:tc>
        <w:tc>
          <w:tcPr>
            <w:tcW w:w="709" w:type="dxa"/>
            <w:vAlign w:val="center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AB4EC5" w:rsidRPr="00956CC5" w:rsidRDefault="00AB4EC5" w:rsidP="00CB46E1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8" w:type="dxa"/>
            <w:vAlign w:val="center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vAlign w:val="center"/>
          </w:tcPr>
          <w:p w:rsidR="00AB4EC5" w:rsidRPr="00956CC5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709" w:type="dxa"/>
            <w:vAlign w:val="center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vAlign w:val="center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vAlign w:val="center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vAlign w:val="center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4EC5" w:rsidRPr="00956CC5" w:rsidTr="00CB46E1">
        <w:tc>
          <w:tcPr>
            <w:tcW w:w="1951" w:type="dxa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подпрограммы 4</w:t>
            </w:r>
          </w:p>
        </w:tc>
        <w:tc>
          <w:tcPr>
            <w:tcW w:w="8047" w:type="dxa"/>
            <w:gridSpan w:val="10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Задача 1. Проектирование и строительство распределительных газопроводов на территории населенных пунктов Кожевниковского района.</w:t>
            </w:r>
          </w:p>
        </w:tc>
      </w:tr>
      <w:tr w:rsidR="00AB4EC5" w:rsidRPr="00956CC5" w:rsidTr="00CB46E1">
        <w:trPr>
          <w:trHeight w:val="480"/>
        </w:trPr>
        <w:tc>
          <w:tcPr>
            <w:tcW w:w="1951" w:type="dxa"/>
            <w:vMerge w:val="restart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 подпрограммы 4 и их значение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AB4EC5" w:rsidRPr="00956CC5" w:rsidTr="00CB46E1">
        <w:trPr>
          <w:trHeight w:val="1126"/>
        </w:trPr>
        <w:tc>
          <w:tcPr>
            <w:tcW w:w="1951" w:type="dxa"/>
            <w:vMerge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</w:t>
            </w:r>
          </w:p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построенных газовых сетей, </w:t>
            </w:r>
            <w:proofErr w:type="gramStart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0,1432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4EC5" w:rsidRPr="00956CC5" w:rsidTr="00CB46E1">
        <w:trPr>
          <w:trHeight w:val="375"/>
        </w:trPr>
        <w:tc>
          <w:tcPr>
            <w:tcW w:w="1951" w:type="dxa"/>
            <w:tcBorders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 подпрограммы 4</w:t>
            </w:r>
          </w:p>
        </w:tc>
        <w:tc>
          <w:tcPr>
            <w:tcW w:w="8047" w:type="dxa"/>
            <w:gridSpan w:val="10"/>
            <w:tcBorders>
              <w:lef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2021-2028 годы</w:t>
            </w:r>
          </w:p>
        </w:tc>
      </w:tr>
      <w:tr w:rsidR="00AB4EC5" w:rsidRPr="00956CC5" w:rsidTr="00CB46E1">
        <w:trPr>
          <w:trHeight w:val="375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Объём и источники финансирования тыс. руб.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AB4EC5" w:rsidRPr="00956CC5" w:rsidTr="00CB46E1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Федеральный бюдже</w:t>
            </w:r>
            <w:proofErr w:type="gramStart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4EC5" w:rsidRPr="00956CC5" w:rsidTr="00CB46E1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4EC5" w:rsidRPr="00956CC5" w:rsidTr="00CB46E1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1415,4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119,4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4EC5" w:rsidRPr="00956CC5" w:rsidTr="00CB46E1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Бюджеты поселени</w:t>
            </w:r>
            <w:proofErr w:type="gramStart"/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4EC5" w:rsidRPr="00956CC5" w:rsidTr="00CB46E1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4EC5" w:rsidRPr="00956CC5" w:rsidTr="00CB46E1">
        <w:trPr>
          <w:trHeight w:val="37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1415,4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119,4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96,0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700,00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0D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B4EC5" w:rsidRPr="00956CC5" w:rsidTr="00CB46E1">
        <w:trPr>
          <w:trHeight w:val="375"/>
        </w:trPr>
        <w:tc>
          <w:tcPr>
            <w:tcW w:w="1951" w:type="dxa"/>
            <w:tcBorders>
              <w:righ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управления </w:t>
            </w: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подпрограммы 4</w:t>
            </w:r>
          </w:p>
        </w:tc>
        <w:tc>
          <w:tcPr>
            <w:tcW w:w="8047" w:type="dxa"/>
            <w:gridSpan w:val="10"/>
            <w:tcBorders>
              <w:left w:val="single" w:sz="4" w:space="0" w:color="auto"/>
            </w:tcBorders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Реализацию МП осуществляет Администрация Кожевниковского района. Общий контроль за реализацией МП осуществляет первый з</w:t>
            </w:r>
            <w:r w:rsidRPr="00956C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аместитель </w:t>
            </w:r>
            <w:r w:rsidRPr="00956C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Главы Кожевниковского района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6C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956CC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gramEnd"/>
            <w:r w:rsidRPr="00956C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мониторинг реализации МП осуществляют </w:t>
            </w:r>
            <w:r w:rsidRPr="00956C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Администрация Кожевниковского района, администрации сельских поселений Кожевниковского района (по </w:t>
            </w:r>
            <w:r w:rsidRPr="00956CC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согласованию), руководители муниципальных учреждений, управляющих компаний.</w:t>
            </w:r>
          </w:p>
        </w:tc>
      </w:tr>
    </w:tbl>
    <w:p w:rsidR="004D6950" w:rsidRPr="00447011" w:rsidRDefault="004D6950" w:rsidP="004D695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950" w:rsidRPr="00447011" w:rsidRDefault="004D6950" w:rsidP="004D6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47263C" w:rsidRDefault="0047263C" w:rsidP="004726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317CE">
        <w:rPr>
          <w:rFonts w:ascii="Times New Roman" w:eastAsia="Calibri" w:hAnsi="Times New Roman"/>
          <w:color w:val="000000"/>
          <w:sz w:val="24"/>
          <w:szCs w:val="24"/>
        </w:rPr>
        <w:t>Настоящая муниципальная программа является инструментом реализации государственной политики в сфере комплексного развития сельских территорий, направления которой определены</w:t>
      </w:r>
      <w:r>
        <w:rPr>
          <w:rFonts w:ascii="Times New Roman" w:eastAsia="Calibri" w:hAnsi="Times New Roman"/>
          <w:color w:val="000000"/>
          <w:sz w:val="24"/>
          <w:szCs w:val="24"/>
        </w:rPr>
        <w:t>:</w:t>
      </w:r>
    </w:p>
    <w:p w:rsidR="0047263C" w:rsidRDefault="0047263C" w:rsidP="004726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317CE">
        <w:rPr>
          <w:rFonts w:ascii="Times New Roman" w:eastAsia="Calibri" w:hAnsi="Times New Roman"/>
          <w:color w:val="000000"/>
          <w:sz w:val="24"/>
          <w:szCs w:val="24"/>
        </w:rPr>
        <w:t xml:space="preserve"> Стратегией устойчивого развития сельских территорий Российской Федерации на период до 2030 года, утвержденной распоряжением Правительства Российской Федерации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от 2 февраля 2015 года № 151-р;</w:t>
      </w:r>
    </w:p>
    <w:p w:rsidR="0047263C" w:rsidRDefault="0047263C" w:rsidP="004726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47263C" w:rsidRDefault="0047263C" w:rsidP="004726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47263C" w:rsidRDefault="0047263C" w:rsidP="004726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47263C" w:rsidRDefault="0047263C" w:rsidP="004726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47263C" w:rsidRPr="0047263C" w:rsidRDefault="0047263C" w:rsidP="0047263C">
      <w:p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263C">
        <w:rPr>
          <w:rFonts w:ascii="Times New Roman" w:eastAsia="Calibri" w:hAnsi="Times New Roman"/>
          <w:color w:val="000000"/>
          <w:sz w:val="24"/>
          <w:szCs w:val="24"/>
        </w:rPr>
        <w:t>Государственной программой Томской области «</w:t>
      </w:r>
      <w:r w:rsidRPr="0047263C">
        <w:rPr>
          <w:rFonts w:ascii="Times New Roman" w:hAnsi="Times New Roman" w:cs="Times New Roman"/>
          <w:sz w:val="24"/>
          <w:szCs w:val="24"/>
        </w:rPr>
        <w:t>Развитие коммунальной инфраструктуры в Томской области</w:t>
      </w:r>
      <w:r w:rsidRPr="0047263C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47263C">
        <w:rPr>
          <w:rFonts w:ascii="Times New Roman" w:eastAsia="Calibri" w:hAnsi="Times New Roman"/>
          <w:color w:val="000000"/>
          <w:sz w:val="24"/>
          <w:szCs w:val="24"/>
        </w:rPr>
        <w:t xml:space="preserve">, утвержденной постановлением Администрации Томской области от 27 сентября 2019 года № </w:t>
      </w:r>
      <w:r>
        <w:rPr>
          <w:rFonts w:ascii="Times New Roman" w:eastAsia="Calibri" w:hAnsi="Times New Roman"/>
          <w:color w:val="000000"/>
          <w:sz w:val="24"/>
          <w:szCs w:val="24"/>
        </w:rPr>
        <w:t>346</w:t>
      </w:r>
      <w:r w:rsidRPr="0047263C">
        <w:rPr>
          <w:rFonts w:ascii="Times New Roman" w:eastAsia="Calibri" w:hAnsi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:rsidR="0047263C" w:rsidRPr="0047263C" w:rsidRDefault="0047263C" w:rsidP="0047263C">
      <w:pPr>
        <w:pStyle w:val="a4"/>
        <w:ind w:left="76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263C" w:rsidRDefault="004D6950" w:rsidP="0047263C">
      <w:pPr>
        <w:pStyle w:val="a4"/>
        <w:numPr>
          <w:ilvl w:val="1"/>
          <w:numId w:val="7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26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Приоритетные задачи социально-экономического развития Кожевниковского района, на решение которых </w:t>
      </w:r>
      <w:proofErr w:type="gramStart"/>
      <w:r w:rsidRPr="0047263C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направлена</w:t>
      </w:r>
      <w:proofErr w:type="gramEnd"/>
    </w:p>
    <w:p w:rsidR="004D6950" w:rsidRPr="0047263C" w:rsidRDefault="0047263C" w:rsidP="0047263C">
      <w:pPr>
        <w:pStyle w:val="a4"/>
        <w:ind w:left="14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Подпрограмма 4</w:t>
      </w:r>
    </w:p>
    <w:p w:rsidR="00552A3D" w:rsidRPr="00552A3D" w:rsidRDefault="00552A3D" w:rsidP="00EA4910">
      <w:pPr>
        <w:spacing w:after="0" w:line="240" w:lineRule="auto"/>
        <w:ind w:left="360" w:firstLine="491"/>
        <w:jc w:val="both"/>
        <w:rPr>
          <w:rFonts w:ascii="Times New Roman" w:hAnsi="Times New Roman"/>
          <w:sz w:val="24"/>
          <w:szCs w:val="24"/>
        </w:rPr>
      </w:pPr>
      <w:proofErr w:type="gramStart"/>
      <w:r w:rsidRPr="00552A3D">
        <w:rPr>
          <w:rFonts w:ascii="Times New Roman" w:hAnsi="Times New Roman"/>
          <w:sz w:val="24"/>
          <w:szCs w:val="24"/>
        </w:rPr>
        <w:t>Начиная с 2003 года в районе ведется</w:t>
      </w:r>
      <w:proofErr w:type="gramEnd"/>
      <w:r w:rsidRPr="00552A3D">
        <w:rPr>
          <w:rFonts w:ascii="Times New Roman" w:hAnsi="Times New Roman"/>
          <w:sz w:val="24"/>
          <w:szCs w:val="24"/>
        </w:rPr>
        <w:t xml:space="preserve"> газификация райцентра на 01.01.2013г протяженность сетей высокого и низкого давления составляет – </w:t>
      </w:r>
      <w:smartTag w:uri="urn:schemas-microsoft-com:office:smarttags" w:element="metricconverter">
        <w:smartTagPr>
          <w:attr w:name="ProductID" w:val="97,5 км"/>
        </w:smartTagPr>
        <w:r w:rsidRPr="00552A3D">
          <w:rPr>
            <w:rFonts w:ascii="Times New Roman" w:hAnsi="Times New Roman"/>
            <w:sz w:val="24"/>
            <w:szCs w:val="24"/>
          </w:rPr>
          <w:t>97,5 км</w:t>
        </w:r>
      </w:smartTag>
      <w:r w:rsidRPr="00552A3D">
        <w:rPr>
          <w:rFonts w:ascii="Times New Roman" w:hAnsi="Times New Roman"/>
          <w:sz w:val="24"/>
          <w:szCs w:val="24"/>
        </w:rPr>
        <w:t xml:space="preserve">. Всего в районе газифицировано 960 квартир, в том числе в 2012 году газифицировано 155 квартир. Сетевым газом обеспечено 14% жилищного фонда МО «Кожевниковский район». В Кожевниковском районе к системе сетевого газоснабжения подключены 5 из 38 населенных пунктов (с. </w:t>
      </w:r>
      <w:proofErr w:type="spellStart"/>
      <w:r w:rsidRPr="00552A3D">
        <w:rPr>
          <w:rFonts w:ascii="Times New Roman" w:hAnsi="Times New Roman"/>
          <w:sz w:val="24"/>
          <w:szCs w:val="24"/>
        </w:rPr>
        <w:t>Десятово</w:t>
      </w:r>
      <w:proofErr w:type="spellEnd"/>
      <w:r w:rsidRPr="00552A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2A3D">
        <w:rPr>
          <w:rFonts w:ascii="Times New Roman" w:hAnsi="Times New Roman"/>
          <w:sz w:val="24"/>
          <w:szCs w:val="24"/>
        </w:rPr>
        <w:t>с</w:t>
      </w:r>
      <w:proofErr w:type="gramStart"/>
      <w:r w:rsidRPr="00552A3D">
        <w:rPr>
          <w:rFonts w:ascii="Times New Roman" w:hAnsi="Times New Roman"/>
          <w:sz w:val="24"/>
          <w:szCs w:val="24"/>
        </w:rPr>
        <w:t>.А</w:t>
      </w:r>
      <w:proofErr w:type="gramEnd"/>
      <w:r w:rsidRPr="00552A3D">
        <w:rPr>
          <w:rFonts w:ascii="Times New Roman" w:hAnsi="Times New Roman"/>
          <w:sz w:val="24"/>
          <w:szCs w:val="24"/>
        </w:rPr>
        <w:t>ркадьево</w:t>
      </w:r>
      <w:proofErr w:type="spellEnd"/>
      <w:r w:rsidRPr="00552A3D">
        <w:rPr>
          <w:rFonts w:ascii="Times New Roman" w:hAnsi="Times New Roman"/>
          <w:sz w:val="24"/>
          <w:szCs w:val="24"/>
        </w:rPr>
        <w:t xml:space="preserve">, с.Новопокровка, </w:t>
      </w:r>
      <w:proofErr w:type="spellStart"/>
      <w:r w:rsidRPr="00552A3D">
        <w:rPr>
          <w:rFonts w:ascii="Times New Roman" w:hAnsi="Times New Roman"/>
          <w:sz w:val="24"/>
          <w:szCs w:val="24"/>
        </w:rPr>
        <w:t>с.Сафроновка</w:t>
      </w:r>
      <w:proofErr w:type="spellEnd"/>
      <w:r w:rsidRPr="00552A3D">
        <w:rPr>
          <w:rFonts w:ascii="Times New Roman" w:hAnsi="Times New Roman"/>
          <w:sz w:val="24"/>
          <w:szCs w:val="24"/>
        </w:rPr>
        <w:t>, с. Кожевниково).</w:t>
      </w:r>
    </w:p>
    <w:p w:rsidR="004D6950" w:rsidRPr="00447011" w:rsidRDefault="004D6950" w:rsidP="004D69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Pr="00447011" w:rsidRDefault="004D6950" w:rsidP="004D6950">
      <w:pPr>
        <w:pStyle w:val="a4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Цель, задачи, целевые показатели </w:t>
      </w:r>
      <w:r w:rsidR="00552A3D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4</w:t>
      </w:r>
    </w:p>
    <w:p w:rsidR="004D6950" w:rsidRDefault="004D6950" w:rsidP="004D6950">
      <w:pPr>
        <w:pStyle w:val="a5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447011">
        <w:rPr>
          <w:rFonts w:ascii="Times New Roman" w:hAnsi="Times New Roman"/>
          <w:sz w:val="24"/>
          <w:szCs w:val="24"/>
        </w:rPr>
        <w:t xml:space="preserve">Целью разработки и реализации </w:t>
      </w:r>
      <w:r>
        <w:rPr>
          <w:rFonts w:ascii="Times New Roman" w:hAnsi="Times New Roman"/>
          <w:sz w:val="24"/>
          <w:szCs w:val="24"/>
        </w:rPr>
        <w:t xml:space="preserve">Подпрограммы </w:t>
      </w:r>
      <w:r w:rsidR="00405EF9">
        <w:rPr>
          <w:rFonts w:ascii="Times New Roman" w:hAnsi="Times New Roman"/>
          <w:sz w:val="24"/>
          <w:szCs w:val="24"/>
        </w:rPr>
        <w:t>4является р</w:t>
      </w:r>
      <w:r w:rsidR="00405EF9" w:rsidRPr="004D6950">
        <w:rPr>
          <w:rFonts w:ascii="Times New Roman" w:hAnsi="Times New Roman"/>
          <w:sz w:val="24"/>
          <w:szCs w:val="24"/>
        </w:rPr>
        <w:t>азвитие газоснабжения и повышение уровня газификации Кожевниковского района</w:t>
      </w:r>
      <w:r w:rsidR="00405EF9">
        <w:rPr>
          <w:rFonts w:ascii="Times New Roman" w:hAnsi="Times New Roman"/>
          <w:sz w:val="24"/>
          <w:szCs w:val="24"/>
        </w:rPr>
        <w:t>.</w:t>
      </w:r>
    </w:p>
    <w:p w:rsidR="00405EF9" w:rsidRDefault="004D6950" w:rsidP="00405EF9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Целевые показатели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Подпрограммы </w:t>
      </w:r>
      <w:r w:rsidR="00405EF9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405EF9" w:rsidRPr="007B2F74">
        <w:rPr>
          <w:rFonts w:ascii="Times New Roman" w:hAnsi="Times New Roman"/>
          <w:color w:val="000000"/>
          <w:sz w:val="24"/>
          <w:szCs w:val="24"/>
        </w:rPr>
        <w:t>Количество домовладений, получивших возможность доступа к сети газоснабжения</w:t>
      </w:r>
      <w:r w:rsidR="00EA4910">
        <w:rPr>
          <w:rFonts w:ascii="Times New Roman" w:hAnsi="Times New Roman"/>
          <w:color w:val="000000"/>
          <w:sz w:val="24"/>
          <w:szCs w:val="24"/>
        </w:rPr>
        <w:t>, ед</w:t>
      </w:r>
      <w:r w:rsidR="00405EF9">
        <w:rPr>
          <w:rFonts w:ascii="Times New Roman" w:hAnsi="Times New Roman"/>
          <w:color w:val="000000"/>
          <w:sz w:val="24"/>
          <w:szCs w:val="24"/>
        </w:rPr>
        <w:t>.</w:t>
      </w:r>
    </w:p>
    <w:p w:rsidR="004D6950" w:rsidRPr="00405EF9" w:rsidRDefault="004D6950" w:rsidP="00405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/>
          <w:sz w:val="24"/>
          <w:szCs w:val="24"/>
        </w:rPr>
        <w:t xml:space="preserve">Достижение поставленной программой цели базируется на решении </w:t>
      </w:r>
      <w:proofErr w:type="spellStart"/>
      <w:r>
        <w:rPr>
          <w:rFonts w:ascii="Times New Roman" w:hAnsi="Times New Roman"/>
          <w:sz w:val="24"/>
          <w:szCs w:val="24"/>
        </w:rPr>
        <w:t>задачи</w:t>
      </w:r>
      <w:proofErr w:type="gramStart"/>
      <w:r w:rsidRPr="00447011">
        <w:rPr>
          <w:rFonts w:ascii="Times New Roman" w:hAnsi="Times New Roman"/>
          <w:sz w:val="24"/>
          <w:szCs w:val="24"/>
        </w:rPr>
        <w:t>:</w:t>
      </w:r>
      <w:r w:rsidR="00405EF9" w:rsidRPr="004D695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05EF9" w:rsidRPr="004D6950">
        <w:rPr>
          <w:rFonts w:ascii="Times New Roman" w:hAnsi="Times New Roman" w:cs="Times New Roman"/>
          <w:sz w:val="24"/>
          <w:szCs w:val="24"/>
        </w:rPr>
        <w:t>роектирование</w:t>
      </w:r>
      <w:proofErr w:type="spellEnd"/>
      <w:r w:rsidR="00405EF9" w:rsidRPr="004D6950">
        <w:rPr>
          <w:rFonts w:ascii="Times New Roman" w:hAnsi="Times New Roman" w:cs="Times New Roman"/>
          <w:sz w:val="24"/>
          <w:szCs w:val="24"/>
        </w:rPr>
        <w:t xml:space="preserve"> и строительство распределительных газопроводов на территории населенных пунктов </w:t>
      </w:r>
      <w:r w:rsidR="00405EF9">
        <w:rPr>
          <w:rFonts w:ascii="Times New Roman" w:hAnsi="Times New Roman" w:cs="Times New Roman"/>
          <w:sz w:val="24"/>
          <w:szCs w:val="24"/>
        </w:rPr>
        <w:t>Кожевниковского района</w:t>
      </w:r>
      <w:r w:rsidR="00405EF9" w:rsidRPr="004D6950">
        <w:rPr>
          <w:rFonts w:ascii="Times New Roman" w:hAnsi="Times New Roman" w:cs="Times New Roman"/>
          <w:sz w:val="24"/>
          <w:szCs w:val="24"/>
        </w:rPr>
        <w:t>.</w:t>
      </w:r>
    </w:p>
    <w:p w:rsidR="00405EF9" w:rsidRDefault="004D6950" w:rsidP="00405E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задачи: </w:t>
      </w:r>
      <w:r w:rsidR="00405EF9">
        <w:rPr>
          <w:rFonts w:ascii="Times New Roman" w:hAnsi="Times New Roman" w:cs="Times New Roman"/>
          <w:sz w:val="24"/>
          <w:szCs w:val="24"/>
        </w:rPr>
        <w:t xml:space="preserve">Протяженность построенных газовых сетей, </w:t>
      </w:r>
      <w:proofErr w:type="gramStart"/>
      <w:r w:rsidR="00405EF9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="00405EF9">
        <w:rPr>
          <w:rFonts w:ascii="Times New Roman" w:hAnsi="Times New Roman" w:cs="Times New Roman"/>
          <w:sz w:val="24"/>
          <w:szCs w:val="24"/>
        </w:rPr>
        <w:t>.</w:t>
      </w:r>
    </w:p>
    <w:p w:rsidR="00EA4910" w:rsidRDefault="00EA4910" w:rsidP="00405E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Pr="00447011" w:rsidRDefault="004D6950" w:rsidP="00405EF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подпрограммы </w:t>
      </w:r>
      <w:r w:rsidR="00552A3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:rsidR="0047263C" w:rsidRPr="009B0721" w:rsidRDefault="0047263C" w:rsidP="004726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B0721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В состав Программы  включены </w:t>
      </w:r>
      <w:r>
        <w:rPr>
          <w:rFonts w:ascii="Times New Roman" w:hAnsi="Times New Roman"/>
          <w:sz w:val="24"/>
          <w:szCs w:val="20"/>
        </w:rPr>
        <w:t>мероприятия по газификации Кожевниковского района. Перечень мероприятий приведен в приложении  2 к Программе.</w:t>
      </w:r>
    </w:p>
    <w:p w:rsidR="004D6950" w:rsidRPr="00447011" w:rsidRDefault="004D6950" w:rsidP="004D69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Pr="00447011" w:rsidRDefault="004D6950" w:rsidP="004D695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Механизмы реализации и управления </w:t>
      </w:r>
      <w:r w:rsidR="0047263C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4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, включая ресурсное обеспечение</w:t>
      </w:r>
    </w:p>
    <w:p w:rsidR="0047263C" w:rsidRDefault="0047263C" w:rsidP="0047263C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Механизм реализации и управления Подпрограммой 4 представляет собой взаимодействие между исполнителями Подпрограммы 4 и координацию их действий. Реализацию Подпрограмму 4 осуществляют </w:t>
      </w:r>
      <w:r>
        <w:rPr>
          <w:rFonts w:ascii="Times New Roman" w:hAnsi="Times New Roman" w:cs="Times New Roman"/>
          <w:sz w:val="24"/>
          <w:szCs w:val="24"/>
        </w:rPr>
        <w:t>отдел муниципального хозяйства Администрации Кожевниковского района.</w:t>
      </w:r>
    </w:p>
    <w:p w:rsidR="0047263C" w:rsidRDefault="0047263C" w:rsidP="0047263C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02">
        <w:rPr>
          <w:rFonts w:ascii="Times New Roman" w:eastAsia="Calibri" w:hAnsi="Times New Roman" w:cs="Times New Roman"/>
          <w:sz w:val="24"/>
          <w:szCs w:val="24"/>
        </w:rPr>
        <w:t xml:space="preserve">Заказчик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Администрация Кожевниковского района</w:t>
      </w:r>
      <w:r w:rsidRPr="008133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7263C" w:rsidRPr="00640DDD" w:rsidRDefault="0047263C" w:rsidP="00640D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Куратор</w:t>
      </w:r>
      <w:r w:rsidRPr="008A1896">
        <w:rPr>
          <w:rFonts w:ascii="Times New Roman" w:hAnsi="Times New Roman"/>
          <w:sz w:val="24"/>
          <w:szCs w:val="24"/>
        </w:rPr>
        <w:t xml:space="preserve"> программы </w:t>
      </w:r>
      <w:r>
        <w:rPr>
          <w:rFonts w:ascii="Times New Roman" w:hAnsi="Times New Roman"/>
          <w:sz w:val="24"/>
          <w:szCs w:val="24"/>
        </w:rPr>
        <w:t xml:space="preserve">- </w:t>
      </w:r>
      <w:r w:rsidR="00640DDD" w:rsidRPr="00640DDD">
        <w:rPr>
          <w:rFonts w:ascii="Times New Roman" w:hAnsi="Times New Roman"/>
          <w:sz w:val="24"/>
          <w:szCs w:val="24"/>
        </w:rPr>
        <w:t>Заместитель Главы Кожевниковского района по жилищно-коммунальному хозяйству</w:t>
      </w:r>
      <w:r w:rsidR="00640DDD">
        <w:rPr>
          <w:rFonts w:ascii="Times New Roman" w:hAnsi="Times New Roman"/>
          <w:sz w:val="28"/>
          <w:szCs w:val="28"/>
        </w:rPr>
        <w:t xml:space="preserve">, </w:t>
      </w:r>
      <w:r w:rsidR="00640DDD" w:rsidRPr="00640DDD">
        <w:rPr>
          <w:rFonts w:ascii="Times New Roman" w:hAnsi="Times New Roman"/>
          <w:sz w:val="24"/>
          <w:szCs w:val="24"/>
        </w:rPr>
        <w:t xml:space="preserve">строительству, общественной </w:t>
      </w:r>
      <w:proofErr w:type="spellStart"/>
      <w:r w:rsidR="00640DDD" w:rsidRPr="00640DDD">
        <w:rPr>
          <w:rFonts w:ascii="Times New Roman" w:hAnsi="Times New Roman"/>
          <w:sz w:val="24"/>
          <w:szCs w:val="24"/>
        </w:rPr>
        <w:t>безопасности</w:t>
      </w:r>
      <w:r w:rsidRPr="009B0721">
        <w:rPr>
          <w:rFonts w:ascii="Times New Roman" w:hAnsi="Times New Roman"/>
          <w:sz w:val="24"/>
          <w:szCs w:val="20"/>
        </w:rPr>
        <w:t>Администрация</w:t>
      </w:r>
      <w:proofErr w:type="spellEnd"/>
      <w:r w:rsidRPr="009B0721">
        <w:rPr>
          <w:rFonts w:ascii="Times New Roman" w:hAnsi="Times New Roman"/>
          <w:sz w:val="24"/>
          <w:szCs w:val="20"/>
        </w:rPr>
        <w:t xml:space="preserve"> Кожевниковского района:</w:t>
      </w:r>
    </w:p>
    <w:p w:rsidR="0047263C" w:rsidRPr="009B0721" w:rsidRDefault="0047263C" w:rsidP="0047263C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  <w:r w:rsidRPr="009B0721">
        <w:rPr>
          <w:rFonts w:ascii="Times New Roman" w:hAnsi="Times New Roman"/>
          <w:sz w:val="24"/>
          <w:szCs w:val="20"/>
        </w:rPr>
        <w:t xml:space="preserve">- несет ответственность за своевременную и качественную подготовку и реализацию мероприятий </w:t>
      </w:r>
      <w:r w:rsidR="00640DDD">
        <w:rPr>
          <w:rFonts w:ascii="Times New Roman" w:hAnsi="Times New Roman"/>
          <w:sz w:val="24"/>
          <w:szCs w:val="20"/>
        </w:rPr>
        <w:t>подпрограммы</w:t>
      </w:r>
      <w:r w:rsidRPr="009B0721">
        <w:rPr>
          <w:rFonts w:ascii="Times New Roman" w:hAnsi="Times New Roman"/>
          <w:sz w:val="24"/>
          <w:szCs w:val="20"/>
        </w:rPr>
        <w:t xml:space="preserve">, обеспечивает целевое и эффективное использование средств, выделенных на реализацию мероприятий </w:t>
      </w:r>
      <w:r w:rsidR="00640DDD">
        <w:rPr>
          <w:rFonts w:ascii="Times New Roman" w:hAnsi="Times New Roman"/>
          <w:sz w:val="24"/>
          <w:szCs w:val="20"/>
        </w:rPr>
        <w:t>подпрограммы</w:t>
      </w:r>
      <w:r w:rsidRPr="009B0721">
        <w:rPr>
          <w:rFonts w:ascii="Times New Roman" w:hAnsi="Times New Roman"/>
          <w:sz w:val="24"/>
          <w:szCs w:val="20"/>
        </w:rPr>
        <w:t>;</w:t>
      </w:r>
    </w:p>
    <w:p w:rsidR="0047263C" w:rsidRPr="009B0721" w:rsidRDefault="0047263C" w:rsidP="0047263C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  <w:r w:rsidRPr="009B0721">
        <w:rPr>
          <w:rFonts w:ascii="Times New Roman" w:hAnsi="Times New Roman"/>
          <w:sz w:val="24"/>
          <w:szCs w:val="20"/>
        </w:rPr>
        <w:t xml:space="preserve">- разрабатывает и принимает на уровне муниципального образования нормативные документы, необходимые для эффективной реализации мероприятий </w:t>
      </w:r>
      <w:r w:rsidR="00640DDD">
        <w:rPr>
          <w:rFonts w:ascii="Times New Roman" w:hAnsi="Times New Roman"/>
          <w:sz w:val="24"/>
          <w:szCs w:val="20"/>
        </w:rPr>
        <w:t>подпрограммы</w:t>
      </w:r>
      <w:r w:rsidRPr="009B0721">
        <w:rPr>
          <w:rFonts w:ascii="Times New Roman" w:hAnsi="Times New Roman"/>
          <w:sz w:val="24"/>
          <w:szCs w:val="20"/>
        </w:rPr>
        <w:t>;</w:t>
      </w:r>
    </w:p>
    <w:p w:rsidR="0047263C" w:rsidRPr="009B0721" w:rsidRDefault="0047263C" w:rsidP="0047263C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  <w:r w:rsidRPr="009B0721">
        <w:rPr>
          <w:rFonts w:ascii="Times New Roman" w:hAnsi="Times New Roman"/>
          <w:sz w:val="24"/>
          <w:szCs w:val="20"/>
        </w:rPr>
        <w:t xml:space="preserve">- обеспечивает своевременную подготовку проектно-сметной документации на строительство (реконструкцию) объектов инженерной инфраструктуры, осуществляемое в рамках реализации </w:t>
      </w:r>
      <w:r w:rsidR="00640DDD" w:rsidRPr="00640DDD">
        <w:rPr>
          <w:rFonts w:ascii="Times New Roman" w:hAnsi="Times New Roman"/>
          <w:sz w:val="24"/>
          <w:szCs w:val="20"/>
        </w:rPr>
        <w:t>подпрограммы</w:t>
      </w:r>
      <w:r w:rsidRPr="00640DDD">
        <w:rPr>
          <w:rFonts w:ascii="Times New Roman" w:hAnsi="Times New Roman"/>
          <w:sz w:val="24"/>
          <w:szCs w:val="20"/>
        </w:rPr>
        <w:t>;</w:t>
      </w:r>
    </w:p>
    <w:p w:rsidR="0047263C" w:rsidRPr="009B0721" w:rsidRDefault="0047263C" w:rsidP="0047263C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  <w:r w:rsidRPr="009B0721">
        <w:rPr>
          <w:rFonts w:ascii="Times New Roman" w:hAnsi="Times New Roman"/>
          <w:sz w:val="24"/>
          <w:szCs w:val="20"/>
        </w:rPr>
        <w:t xml:space="preserve">- вносит предложения по уточнению затрат по мероприятиям </w:t>
      </w:r>
      <w:r w:rsidR="00640DDD">
        <w:rPr>
          <w:rFonts w:ascii="Times New Roman" w:hAnsi="Times New Roman"/>
          <w:sz w:val="24"/>
          <w:szCs w:val="20"/>
        </w:rPr>
        <w:t>подпрограммы</w:t>
      </w:r>
      <w:r w:rsidRPr="009B0721">
        <w:rPr>
          <w:rFonts w:ascii="Times New Roman" w:hAnsi="Times New Roman"/>
          <w:sz w:val="24"/>
          <w:szCs w:val="20"/>
        </w:rPr>
        <w:t xml:space="preserve"> на очередной финансовый год;</w:t>
      </w:r>
    </w:p>
    <w:p w:rsidR="0047263C" w:rsidRPr="009B0721" w:rsidRDefault="0047263C" w:rsidP="0047263C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  <w:r w:rsidRPr="009B0721">
        <w:rPr>
          <w:rFonts w:ascii="Times New Roman" w:hAnsi="Times New Roman"/>
          <w:sz w:val="24"/>
          <w:szCs w:val="20"/>
        </w:rPr>
        <w:t xml:space="preserve">- заключает соглашения с вышестоящими органами исполнительной власти о предоставлении субсидий за счет бюджетных средств на </w:t>
      </w:r>
      <w:proofErr w:type="spellStart"/>
      <w:r w:rsidRPr="009B0721">
        <w:rPr>
          <w:rFonts w:ascii="Times New Roman" w:hAnsi="Times New Roman"/>
          <w:sz w:val="24"/>
          <w:szCs w:val="20"/>
        </w:rPr>
        <w:t>софинансирование</w:t>
      </w:r>
      <w:proofErr w:type="spellEnd"/>
      <w:r w:rsidRPr="009B0721">
        <w:rPr>
          <w:rFonts w:ascii="Times New Roman" w:hAnsi="Times New Roman"/>
          <w:sz w:val="24"/>
          <w:szCs w:val="20"/>
        </w:rPr>
        <w:t xml:space="preserve"> мероприятий </w:t>
      </w:r>
      <w:r w:rsidR="00640DDD">
        <w:rPr>
          <w:rFonts w:ascii="Times New Roman" w:hAnsi="Times New Roman"/>
          <w:sz w:val="24"/>
          <w:szCs w:val="20"/>
        </w:rPr>
        <w:t>подпрограммы</w:t>
      </w:r>
      <w:r w:rsidRPr="009B0721">
        <w:rPr>
          <w:rFonts w:ascii="Times New Roman" w:hAnsi="Times New Roman"/>
          <w:sz w:val="24"/>
          <w:szCs w:val="20"/>
        </w:rPr>
        <w:t>;</w:t>
      </w:r>
    </w:p>
    <w:p w:rsidR="0047263C" w:rsidRDefault="0047263C" w:rsidP="0047263C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- </w:t>
      </w:r>
      <w:r w:rsidRPr="009B0721">
        <w:rPr>
          <w:rFonts w:ascii="Times New Roman" w:hAnsi="Times New Roman"/>
          <w:sz w:val="24"/>
          <w:szCs w:val="20"/>
        </w:rPr>
        <w:t>осуществляет подготовку информации о ходе р</w:t>
      </w:r>
      <w:r>
        <w:rPr>
          <w:rFonts w:ascii="Times New Roman" w:hAnsi="Times New Roman"/>
          <w:sz w:val="24"/>
          <w:szCs w:val="20"/>
        </w:rPr>
        <w:t>еализации мероприятий Программы.</w:t>
      </w:r>
    </w:p>
    <w:p w:rsidR="0047263C" w:rsidRPr="00B34EB2" w:rsidRDefault="0047263C" w:rsidP="004726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EB2">
        <w:rPr>
          <w:rFonts w:ascii="Times New Roman" w:hAnsi="Times New Roman" w:cs="Times New Roman"/>
          <w:sz w:val="24"/>
          <w:szCs w:val="24"/>
        </w:rPr>
        <w:t xml:space="preserve">Исполнители при реализации </w:t>
      </w:r>
      <w:r w:rsidR="00315F9A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Pr="00B34EB2">
        <w:rPr>
          <w:rFonts w:ascii="Times New Roman" w:hAnsi="Times New Roman" w:cs="Times New Roman"/>
          <w:sz w:val="24"/>
          <w:szCs w:val="24"/>
        </w:rPr>
        <w:t xml:space="preserve"> в пределах своих полномочий:</w:t>
      </w:r>
    </w:p>
    <w:p w:rsidR="0047263C" w:rsidRPr="00B34EB2" w:rsidRDefault="0047263C" w:rsidP="004726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EB2">
        <w:rPr>
          <w:rFonts w:ascii="Times New Roman" w:hAnsi="Times New Roman" w:cs="Times New Roman"/>
          <w:sz w:val="24"/>
          <w:szCs w:val="24"/>
        </w:rPr>
        <w:t xml:space="preserve">-организуют реализацию и финансирование мероприятий </w:t>
      </w:r>
      <w:r w:rsidR="00315F9A">
        <w:rPr>
          <w:rFonts w:ascii="Times New Roman" w:hAnsi="Times New Roman" w:cs="Times New Roman"/>
          <w:sz w:val="24"/>
          <w:szCs w:val="24"/>
        </w:rPr>
        <w:t>подпрограмм</w:t>
      </w:r>
      <w:r w:rsidR="00315F9A" w:rsidRPr="00315F9A">
        <w:rPr>
          <w:rFonts w:ascii="Times New Roman" w:hAnsi="Times New Roman" w:cs="Times New Roman"/>
          <w:sz w:val="24"/>
          <w:szCs w:val="24"/>
        </w:rPr>
        <w:t>ы</w:t>
      </w:r>
      <w:r w:rsidRPr="00315F9A">
        <w:rPr>
          <w:rFonts w:ascii="Times New Roman" w:hAnsi="Times New Roman" w:cs="Times New Roman"/>
          <w:sz w:val="24"/>
          <w:szCs w:val="24"/>
        </w:rPr>
        <w:t>,</w:t>
      </w:r>
      <w:r w:rsidRPr="00B34EB2">
        <w:rPr>
          <w:rFonts w:ascii="Times New Roman" w:hAnsi="Times New Roman" w:cs="Times New Roman"/>
          <w:sz w:val="24"/>
          <w:szCs w:val="24"/>
        </w:rPr>
        <w:t xml:space="preserve"> исполнителями которых они являются;</w:t>
      </w:r>
    </w:p>
    <w:p w:rsidR="0047263C" w:rsidRPr="00B34EB2" w:rsidRDefault="0047263C" w:rsidP="004726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EB2">
        <w:rPr>
          <w:rFonts w:ascii="Times New Roman" w:hAnsi="Times New Roman" w:cs="Times New Roman"/>
          <w:sz w:val="24"/>
          <w:szCs w:val="24"/>
        </w:rPr>
        <w:t xml:space="preserve">-готовят предложения об уточнении перечня программных мероприятий, представляют заявки на финансирование мероприятий </w:t>
      </w:r>
      <w:r w:rsidR="00315F9A">
        <w:rPr>
          <w:rFonts w:ascii="Times New Roman" w:hAnsi="Times New Roman" w:cs="Times New Roman"/>
          <w:sz w:val="24"/>
          <w:szCs w:val="24"/>
        </w:rPr>
        <w:t>Подпрограммы</w:t>
      </w:r>
      <w:r w:rsidRPr="00B34EB2">
        <w:rPr>
          <w:rFonts w:ascii="Times New Roman" w:hAnsi="Times New Roman" w:cs="Times New Roman"/>
          <w:sz w:val="24"/>
          <w:szCs w:val="24"/>
        </w:rPr>
        <w:t xml:space="preserve"> на очередной финансовый год, уточняют сроки исполнения по отдельным мероприятиям </w:t>
      </w:r>
      <w:r w:rsidR="00315F9A">
        <w:rPr>
          <w:rFonts w:ascii="Times New Roman" w:hAnsi="Times New Roman" w:cs="Times New Roman"/>
          <w:sz w:val="24"/>
          <w:szCs w:val="24"/>
        </w:rPr>
        <w:t>Подпрограммы</w:t>
      </w:r>
      <w:r w:rsidRPr="00B34EB2">
        <w:rPr>
          <w:rFonts w:ascii="Times New Roman" w:hAnsi="Times New Roman" w:cs="Times New Roman"/>
          <w:sz w:val="24"/>
          <w:szCs w:val="24"/>
        </w:rPr>
        <w:t xml:space="preserve"> и направляют соответствующую информацию до момента утверждения заказчику  </w:t>
      </w:r>
      <w:r w:rsidR="00315F9A">
        <w:rPr>
          <w:rFonts w:ascii="Times New Roman" w:hAnsi="Times New Roman" w:cs="Times New Roman"/>
          <w:sz w:val="24"/>
          <w:szCs w:val="24"/>
        </w:rPr>
        <w:t>подпрограммы;</w:t>
      </w:r>
    </w:p>
    <w:p w:rsidR="0047263C" w:rsidRPr="00B34EB2" w:rsidRDefault="0047263C" w:rsidP="004726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EB2">
        <w:rPr>
          <w:rFonts w:ascii="Times New Roman" w:hAnsi="Times New Roman" w:cs="Times New Roman"/>
          <w:sz w:val="24"/>
          <w:szCs w:val="24"/>
        </w:rPr>
        <w:t xml:space="preserve">-осуществляют мониторинг результатов реализации мероприятий </w:t>
      </w:r>
      <w:r w:rsidR="00315F9A">
        <w:rPr>
          <w:rFonts w:ascii="Times New Roman" w:hAnsi="Times New Roman" w:cs="Times New Roman"/>
          <w:sz w:val="24"/>
          <w:szCs w:val="24"/>
        </w:rPr>
        <w:t>подпрограммы</w:t>
      </w:r>
      <w:r w:rsidRPr="00B34EB2">
        <w:rPr>
          <w:rFonts w:ascii="Times New Roman" w:hAnsi="Times New Roman" w:cs="Times New Roman"/>
          <w:sz w:val="24"/>
          <w:szCs w:val="24"/>
        </w:rPr>
        <w:t>;</w:t>
      </w:r>
    </w:p>
    <w:p w:rsidR="0047263C" w:rsidRPr="00B34EB2" w:rsidRDefault="0047263C" w:rsidP="0047263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34EB2">
        <w:rPr>
          <w:rFonts w:ascii="Times New Roman" w:hAnsi="Times New Roman" w:cs="Times New Roman"/>
          <w:sz w:val="24"/>
          <w:szCs w:val="24"/>
        </w:rPr>
        <w:t xml:space="preserve">  -осуществляют контроль исполнения соответствующих мероприятий </w:t>
      </w:r>
      <w:r w:rsidR="00315F9A" w:rsidRPr="00315F9A">
        <w:rPr>
          <w:rFonts w:ascii="Times New Roman" w:hAnsi="Times New Roman" w:cs="Times New Roman"/>
          <w:sz w:val="24"/>
          <w:szCs w:val="24"/>
        </w:rPr>
        <w:t>подпрограммы</w:t>
      </w:r>
      <w:r w:rsidRPr="00315F9A">
        <w:rPr>
          <w:rFonts w:ascii="Times New Roman" w:hAnsi="Times New Roman" w:cs="Times New Roman"/>
          <w:sz w:val="24"/>
          <w:szCs w:val="24"/>
        </w:rPr>
        <w:t>,</w:t>
      </w:r>
      <w:r w:rsidRPr="00B34EB2">
        <w:rPr>
          <w:rFonts w:ascii="Times New Roman" w:hAnsi="Times New Roman" w:cs="Times New Roman"/>
          <w:sz w:val="24"/>
          <w:szCs w:val="24"/>
        </w:rPr>
        <w:t xml:space="preserve"> исполнителями которых они являются, в том числе за целевым и эффективным использованием бюджетных средств;</w:t>
      </w:r>
    </w:p>
    <w:p w:rsidR="0047263C" w:rsidRPr="00B34EB2" w:rsidRDefault="0047263C" w:rsidP="0047263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34EB2">
        <w:rPr>
          <w:rFonts w:ascii="Times New Roman" w:hAnsi="Times New Roman" w:cs="Times New Roman"/>
          <w:sz w:val="24"/>
          <w:szCs w:val="24"/>
        </w:rPr>
        <w:t xml:space="preserve">  -анализируют, корректируют ход выполнения муниципальной </w:t>
      </w:r>
      <w:r w:rsidR="00315F9A">
        <w:rPr>
          <w:rFonts w:ascii="Times New Roman" w:hAnsi="Times New Roman" w:cs="Times New Roman"/>
          <w:sz w:val="24"/>
          <w:szCs w:val="24"/>
        </w:rPr>
        <w:t>подпрограммы</w:t>
      </w:r>
      <w:r w:rsidRPr="00B34EB2">
        <w:rPr>
          <w:rFonts w:ascii="Times New Roman" w:hAnsi="Times New Roman" w:cs="Times New Roman"/>
          <w:sz w:val="24"/>
          <w:szCs w:val="24"/>
        </w:rPr>
        <w:t xml:space="preserve"> и вносят предложения по совершенствованию реализации </w:t>
      </w:r>
      <w:r w:rsidR="00315F9A">
        <w:rPr>
          <w:rFonts w:ascii="Times New Roman" w:hAnsi="Times New Roman" w:cs="Times New Roman"/>
          <w:sz w:val="24"/>
          <w:szCs w:val="24"/>
        </w:rPr>
        <w:t>подпрограммы</w:t>
      </w:r>
      <w:r w:rsidRPr="00B34EB2">
        <w:rPr>
          <w:rFonts w:ascii="Times New Roman" w:hAnsi="Times New Roman" w:cs="Times New Roman"/>
          <w:sz w:val="24"/>
          <w:szCs w:val="24"/>
        </w:rPr>
        <w:t>;</w:t>
      </w:r>
    </w:p>
    <w:p w:rsidR="0047263C" w:rsidRPr="00B34EB2" w:rsidRDefault="0047263C" w:rsidP="004726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EB2">
        <w:rPr>
          <w:rFonts w:ascii="Times New Roman" w:hAnsi="Times New Roman" w:cs="Times New Roman"/>
          <w:sz w:val="24"/>
          <w:szCs w:val="24"/>
        </w:rPr>
        <w:t xml:space="preserve">-перераспределяют финансовые ресурсы между разделами и мероприятиями </w:t>
      </w:r>
      <w:r w:rsidR="00315F9A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Pr="00B34EB2">
        <w:rPr>
          <w:rFonts w:ascii="Times New Roman" w:hAnsi="Times New Roman" w:cs="Times New Roman"/>
          <w:sz w:val="24"/>
          <w:szCs w:val="24"/>
        </w:rPr>
        <w:t xml:space="preserve">в пределах выделенных лимитов на текущий финансовый год, с внесением соответствующих изменений в </w:t>
      </w:r>
      <w:r w:rsidR="00315F9A">
        <w:rPr>
          <w:rFonts w:ascii="Times New Roman" w:hAnsi="Times New Roman" w:cs="Times New Roman"/>
          <w:sz w:val="24"/>
          <w:szCs w:val="24"/>
        </w:rPr>
        <w:t>подпрограммы;</w:t>
      </w:r>
    </w:p>
    <w:p w:rsidR="0047263C" w:rsidRPr="00B34EB2" w:rsidRDefault="0047263C" w:rsidP="0047263C">
      <w:pPr>
        <w:pStyle w:val="ConsPlusNormal"/>
        <w:tabs>
          <w:tab w:val="left" w:pos="709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34EB2">
        <w:rPr>
          <w:rFonts w:ascii="Times New Roman" w:hAnsi="Times New Roman" w:cs="Times New Roman"/>
          <w:sz w:val="24"/>
          <w:szCs w:val="24"/>
        </w:rPr>
        <w:t xml:space="preserve">  -несут ответственность за своевременную и качественную реализацию закрепленных за ними мероприятий </w:t>
      </w:r>
      <w:r w:rsidR="00315F9A">
        <w:rPr>
          <w:rFonts w:ascii="Times New Roman" w:hAnsi="Times New Roman" w:cs="Times New Roman"/>
          <w:sz w:val="24"/>
          <w:szCs w:val="24"/>
        </w:rPr>
        <w:t>подпрограммы,</w:t>
      </w:r>
      <w:r w:rsidRPr="00B34EB2">
        <w:rPr>
          <w:rFonts w:ascii="Times New Roman" w:hAnsi="Times New Roman" w:cs="Times New Roman"/>
          <w:sz w:val="24"/>
          <w:szCs w:val="24"/>
        </w:rPr>
        <w:t xml:space="preserve"> выполнение показателей результативности муниципальной программы;</w:t>
      </w:r>
    </w:p>
    <w:p w:rsidR="0047263C" w:rsidRPr="00B34EB2" w:rsidRDefault="0047263C" w:rsidP="0047263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34EB2">
        <w:rPr>
          <w:rFonts w:ascii="Times New Roman" w:hAnsi="Times New Roman" w:cs="Times New Roman"/>
          <w:sz w:val="24"/>
          <w:szCs w:val="24"/>
        </w:rPr>
        <w:lastRenderedPageBreak/>
        <w:t xml:space="preserve">    -обеспечивают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47263C" w:rsidRPr="00B34EB2" w:rsidRDefault="0047263C" w:rsidP="0047263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34EB2">
        <w:rPr>
          <w:rFonts w:ascii="Times New Roman" w:hAnsi="Times New Roman" w:cs="Times New Roman"/>
          <w:sz w:val="24"/>
          <w:szCs w:val="24"/>
        </w:rPr>
        <w:t xml:space="preserve">   -обеспечивают соответствующий уровень </w:t>
      </w:r>
      <w:proofErr w:type="spellStart"/>
      <w:r w:rsidRPr="00B34EB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B34EB2">
        <w:rPr>
          <w:rFonts w:ascii="Times New Roman" w:hAnsi="Times New Roman" w:cs="Times New Roman"/>
          <w:sz w:val="24"/>
          <w:szCs w:val="24"/>
        </w:rPr>
        <w:t xml:space="preserve"> расходных обязательств по мероприятиям</w:t>
      </w:r>
      <w:r w:rsidR="00315F9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Pr="00B34EB2">
        <w:rPr>
          <w:rFonts w:ascii="Times New Roman" w:hAnsi="Times New Roman" w:cs="Times New Roman"/>
          <w:sz w:val="24"/>
          <w:szCs w:val="24"/>
        </w:rPr>
        <w:t>;</w:t>
      </w:r>
    </w:p>
    <w:p w:rsidR="0047263C" w:rsidRPr="00B34EB2" w:rsidRDefault="0047263C" w:rsidP="0047263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34EB2">
        <w:rPr>
          <w:rFonts w:ascii="Times New Roman" w:hAnsi="Times New Roman" w:cs="Times New Roman"/>
          <w:sz w:val="24"/>
          <w:szCs w:val="24"/>
        </w:rPr>
        <w:t xml:space="preserve">  -несут ответственность за нецелевое и нерациональное использование финансовых сре</w:t>
      </w:r>
      <w:proofErr w:type="gramStart"/>
      <w:r w:rsidRPr="00B34EB2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B34EB2">
        <w:rPr>
          <w:rFonts w:ascii="Times New Roman" w:hAnsi="Times New Roman" w:cs="Times New Roman"/>
          <w:sz w:val="24"/>
          <w:szCs w:val="24"/>
        </w:rPr>
        <w:t>оответствии с действующим законодательством.</w:t>
      </w:r>
    </w:p>
    <w:p w:rsidR="0047263C" w:rsidRPr="009B0721" w:rsidRDefault="0047263C" w:rsidP="0047263C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  <w:r w:rsidRPr="009B0721">
        <w:rPr>
          <w:rFonts w:ascii="Times New Roman" w:hAnsi="Times New Roman"/>
          <w:sz w:val="24"/>
          <w:szCs w:val="20"/>
        </w:rPr>
        <w:t>Программа реализуется за счет средств федерального бюджета, бюджетов Томской облас</w:t>
      </w:r>
      <w:r>
        <w:rPr>
          <w:rFonts w:ascii="Times New Roman" w:hAnsi="Times New Roman"/>
          <w:sz w:val="24"/>
          <w:szCs w:val="20"/>
        </w:rPr>
        <w:t xml:space="preserve">ти, муниципального образования </w:t>
      </w:r>
      <w:r w:rsidRPr="009B0721">
        <w:rPr>
          <w:rFonts w:ascii="Times New Roman" w:hAnsi="Times New Roman"/>
          <w:sz w:val="24"/>
          <w:szCs w:val="20"/>
        </w:rPr>
        <w:t>Кожевниковский</w:t>
      </w:r>
      <w:r>
        <w:rPr>
          <w:rFonts w:ascii="Times New Roman" w:hAnsi="Times New Roman"/>
          <w:sz w:val="24"/>
          <w:szCs w:val="20"/>
        </w:rPr>
        <w:t xml:space="preserve"> район</w:t>
      </w:r>
      <w:r w:rsidRPr="009B0721">
        <w:rPr>
          <w:rFonts w:ascii="Times New Roman" w:hAnsi="Times New Roman"/>
          <w:sz w:val="24"/>
          <w:szCs w:val="20"/>
        </w:rPr>
        <w:t>, и внебюджетных источников.</w:t>
      </w:r>
    </w:p>
    <w:p w:rsidR="0047263C" w:rsidRDefault="0047263C" w:rsidP="0047263C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  <w:r w:rsidRPr="001D6BB7">
        <w:rPr>
          <w:rFonts w:ascii="Times New Roman" w:hAnsi="Times New Roman"/>
          <w:sz w:val="24"/>
          <w:szCs w:val="20"/>
        </w:rPr>
        <w:t>Объемы финансирования Программы по источникам финансирования и направлениям</w:t>
      </w:r>
      <w:r w:rsidRPr="009B0721">
        <w:rPr>
          <w:rFonts w:ascii="Times New Roman" w:hAnsi="Times New Roman"/>
          <w:sz w:val="24"/>
          <w:szCs w:val="20"/>
        </w:rPr>
        <w:t xml:space="preserve"> расходования ср</w:t>
      </w:r>
      <w:r>
        <w:rPr>
          <w:rFonts w:ascii="Times New Roman" w:hAnsi="Times New Roman"/>
          <w:sz w:val="24"/>
          <w:szCs w:val="20"/>
        </w:rPr>
        <w:t>е</w:t>
      </w:r>
      <w:proofErr w:type="gramStart"/>
      <w:r>
        <w:rPr>
          <w:rFonts w:ascii="Times New Roman" w:hAnsi="Times New Roman"/>
          <w:sz w:val="24"/>
          <w:szCs w:val="20"/>
        </w:rPr>
        <w:t>дств пр</w:t>
      </w:r>
      <w:proofErr w:type="gramEnd"/>
      <w:r>
        <w:rPr>
          <w:rFonts w:ascii="Times New Roman" w:hAnsi="Times New Roman"/>
          <w:sz w:val="24"/>
          <w:szCs w:val="20"/>
        </w:rPr>
        <w:t>иведены в приложении № 2</w:t>
      </w:r>
      <w:r w:rsidRPr="009B0721">
        <w:rPr>
          <w:rFonts w:ascii="Times New Roman" w:hAnsi="Times New Roman"/>
          <w:sz w:val="24"/>
          <w:szCs w:val="20"/>
        </w:rPr>
        <w:t>.</w:t>
      </w:r>
    </w:p>
    <w:p w:rsidR="00EA4910" w:rsidRPr="009B0721" w:rsidRDefault="00EA4910" w:rsidP="0047263C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</w:p>
    <w:p w:rsidR="004D6950" w:rsidRPr="00447011" w:rsidRDefault="004D6950" w:rsidP="004D695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 и мониторинг реализации </w:t>
      </w:r>
      <w:r w:rsidR="00723414">
        <w:rPr>
          <w:rFonts w:ascii="Times New Roman" w:eastAsia="Times New Roman" w:hAnsi="Times New Roman" w:cs="Times New Roman"/>
          <w:b/>
          <w:bCs/>
          <w:sz w:val="24"/>
          <w:szCs w:val="24"/>
        </w:rPr>
        <w:t>подпрограммы 4</w:t>
      </w:r>
    </w:p>
    <w:p w:rsidR="004D6950" w:rsidRPr="00447011" w:rsidRDefault="004D6950" w:rsidP="004D69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Контроль над реализацией муниципальной программой осуществляет Заместитель Главы Кожевниковского района по жилищно-коммунальному хозяйству, строительству, общественной безопасности.</w:t>
      </w:r>
    </w:p>
    <w:p w:rsidR="004D6950" w:rsidRPr="00447011" w:rsidRDefault="004D6950" w:rsidP="004D69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Текущий контроль и мониторинг реализации муниципальной программы осуществляет Отдел Муниципального хозяйства Администрации Кожевниковского района.</w:t>
      </w:r>
    </w:p>
    <w:p w:rsidR="004D6950" w:rsidRPr="00447011" w:rsidRDefault="004D6950" w:rsidP="004D69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950" w:rsidRPr="00447011" w:rsidRDefault="004D6950" w:rsidP="004D6950">
      <w:pPr>
        <w:jc w:val="center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4701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рисков в ходе реализаци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подпрограммы </w:t>
      </w:r>
      <w:r w:rsidR="0072341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:rsidR="004D6950" w:rsidRPr="00447011" w:rsidRDefault="004D6950" w:rsidP="004D69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>Внешние риски реализации государственной программы:</w:t>
      </w:r>
    </w:p>
    <w:p w:rsidR="004D6950" w:rsidRPr="00447011" w:rsidRDefault="004D6950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изменение федерального законодательства в части перераспределения полномочий </w:t>
      </w: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между Российской Федерацией, субъектами Российской Федерации и муниципальными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>образованиями;</w:t>
      </w:r>
    </w:p>
    <w:p w:rsidR="004D6950" w:rsidRPr="00447011" w:rsidRDefault="004D6950" w:rsidP="004D6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изменение регионального законодательства в части финансирования программ; </w:t>
      </w:r>
    </w:p>
    <w:p w:rsidR="004D6950" w:rsidRPr="00447011" w:rsidRDefault="004D6950" w:rsidP="004D6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при</w:t>
      </w:r>
      <w:r>
        <w:rPr>
          <w:rFonts w:ascii="Times New Roman" w:eastAsia="Times New Roman" w:hAnsi="Times New Roman" w:cs="Times New Roman"/>
          <w:sz w:val="24"/>
          <w:szCs w:val="24"/>
        </w:rPr>
        <w:t>родные и техногенные катастрофы;</w:t>
      </w:r>
    </w:p>
    <w:p w:rsidR="004D6950" w:rsidRPr="00447011" w:rsidRDefault="004D6950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A3E">
        <w:rPr>
          <w:rFonts w:ascii="Times New Roman" w:hAnsi="Times New Roman" w:cs="Times New Roman"/>
          <w:sz w:val="24"/>
          <w:szCs w:val="24"/>
        </w:rPr>
        <w:t xml:space="preserve">- опережающие темпы износа коммунальной инфраструктуры в случае недостаточности объемов </w:t>
      </w:r>
      <w:r>
        <w:rPr>
          <w:rFonts w:ascii="Times New Roman" w:hAnsi="Times New Roman" w:cs="Times New Roman"/>
          <w:sz w:val="24"/>
          <w:szCs w:val="24"/>
        </w:rPr>
        <w:t>вкладываемых финансовых средств;</w:t>
      </w:r>
    </w:p>
    <w:p w:rsidR="004D6950" w:rsidRPr="00447011" w:rsidRDefault="004D6950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-сокращение бюджетного финансирования, выделенного на выполнение 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 w:rsidR="00315F9A">
        <w:rPr>
          <w:rFonts w:ascii="Times New Roman" w:hAnsi="Times New Roman" w:cs="Times New Roman"/>
          <w:sz w:val="24"/>
          <w:szCs w:val="24"/>
        </w:rPr>
        <w:t xml:space="preserve"> 4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4D6950" w:rsidRPr="00447011" w:rsidRDefault="004D6950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-недостаточное ресурсное обеспечение </w:t>
      </w:r>
      <w:r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="00315F9A">
        <w:rPr>
          <w:rFonts w:ascii="Times New Roman" w:hAnsi="Times New Roman" w:cs="Times New Roman"/>
          <w:sz w:val="24"/>
          <w:szCs w:val="24"/>
        </w:rPr>
        <w:t>4</w:t>
      </w:r>
      <w:r w:rsidRPr="00447011">
        <w:rPr>
          <w:rFonts w:ascii="Times New Roman" w:hAnsi="Times New Roman" w:cs="Times New Roman"/>
          <w:sz w:val="24"/>
          <w:szCs w:val="24"/>
        </w:rPr>
        <w:t>;</w:t>
      </w:r>
    </w:p>
    <w:p w:rsidR="004D6950" w:rsidRPr="00447011" w:rsidRDefault="004D6950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-увеличение сроков выполнения отдельных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="00315F9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6950" w:rsidRPr="00447011" w:rsidRDefault="004D6950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>-коллегиальные обсуждения и принятие решений;</w:t>
      </w:r>
    </w:p>
    <w:p w:rsidR="004D6950" w:rsidRPr="00447011" w:rsidRDefault="004D6950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t xml:space="preserve">-мониторинг реализации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="00315F9A">
        <w:rPr>
          <w:rFonts w:ascii="Times New Roman" w:hAnsi="Times New Roman" w:cs="Times New Roman"/>
          <w:sz w:val="24"/>
          <w:szCs w:val="24"/>
        </w:rPr>
        <w:t>4</w:t>
      </w:r>
      <w:r w:rsidRPr="00447011">
        <w:rPr>
          <w:rFonts w:ascii="Times New Roman" w:hAnsi="Times New Roman" w:cs="Times New Roman"/>
          <w:sz w:val="24"/>
          <w:szCs w:val="24"/>
        </w:rPr>
        <w:t xml:space="preserve">, своевременная корректировка мероприятий и </w:t>
      </w:r>
      <w:r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="00315F9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950" w:rsidRPr="00447011" w:rsidRDefault="004D6950" w:rsidP="004D695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  выполнение   Подпрограммы </w:t>
      </w:r>
      <w:r w:rsidR="00315F9A"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могут   повлиять   опережающие   темпы 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инфляции, что приведет к повышению стоимости строительно-монтажных работ, а в результате  к невозможности реализации мероприятий в рамках ресурсного обеспечения, предусмотренного муниципальной программой, а также опережающие темпы износа коммунальной инфраструктуры в случае недостаточности объемов вкладываемых финансовых средств, в том числе из внебюджетных источников (частные инвестиции). </w:t>
      </w:r>
      <w:proofErr w:type="gramEnd"/>
    </w:p>
    <w:p w:rsidR="004D6950" w:rsidRPr="00447011" w:rsidRDefault="004D6950" w:rsidP="004D69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 Внутренние риски реализации государственной программы:</w:t>
      </w:r>
    </w:p>
    <w:p w:rsidR="004D6950" w:rsidRPr="00447011" w:rsidRDefault="004D6950" w:rsidP="004D6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- несвоевременное и не в полном объеме обеспечение финансирования. </w:t>
      </w:r>
    </w:p>
    <w:p w:rsidR="004D6950" w:rsidRPr="00447011" w:rsidRDefault="004D6950" w:rsidP="004D6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lastRenderedPageBreak/>
        <w:t xml:space="preserve">  Указанные риски могут привести к значительному снижению эффективности реализуемых мер, направленных на решение задач, определенных муниципальной </w:t>
      </w:r>
      <w:r w:rsidRPr="00447011">
        <w:rPr>
          <w:rFonts w:ascii="Times New Roman" w:eastAsia="Times New Roman" w:hAnsi="Times New Roman" w:cs="Times New Roman"/>
          <w:b/>
          <w:sz w:val="24"/>
          <w:szCs w:val="24"/>
        </w:rPr>
        <w:t>программой</w:t>
      </w: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D6950" w:rsidRPr="00447011" w:rsidRDefault="004D6950" w:rsidP="004D69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 xml:space="preserve">  Способами ограничения основных рисков являются:</w:t>
      </w:r>
    </w:p>
    <w:p w:rsidR="004D6950" w:rsidRPr="00447011" w:rsidRDefault="004D6950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 регулярное взаимодействие с областными органами исполнительной власти;</w:t>
      </w:r>
    </w:p>
    <w:p w:rsidR="004D6950" w:rsidRPr="00447011" w:rsidRDefault="004D6950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заключение соглашений с органами местного самоуправления сельских поселений Кожевниковского района и строгий контроль за выполнением взятых обязатель</w:t>
      </w:r>
      <w:proofErr w:type="gramStart"/>
      <w:r w:rsidRPr="00447011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Pr="00447011">
        <w:rPr>
          <w:rFonts w:ascii="Times New Roman" w:eastAsia="Times New Roman" w:hAnsi="Times New Roman" w:cs="Times New Roman"/>
          <w:sz w:val="24"/>
          <w:szCs w:val="24"/>
        </w:rPr>
        <w:t>оронами;</w:t>
      </w:r>
    </w:p>
    <w:p w:rsidR="004D6950" w:rsidRPr="00447011" w:rsidRDefault="004D6950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pacing w:val="-1"/>
          <w:sz w:val="24"/>
          <w:szCs w:val="24"/>
        </w:rPr>
        <w:t>-  привлечение внебюджетных ресурсов;</w:t>
      </w:r>
    </w:p>
    <w:p w:rsidR="004D6950" w:rsidRPr="00447011" w:rsidRDefault="004D6950" w:rsidP="004D6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 усиление контроля над ходом выполнения мероприятий муниципальной программы и совершенствование механизма текущего управления реализацией муниципальной программы;</w:t>
      </w:r>
    </w:p>
    <w:p w:rsidR="004D6950" w:rsidRDefault="004D6950" w:rsidP="004D6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t>-  своевременная корректировка меро</w:t>
      </w:r>
      <w:r w:rsidR="00723414">
        <w:rPr>
          <w:rFonts w:ascii="Times New Roman" w:eastAsia="Times New Roman" w:hAnsi="Times New Roman" w:cs="Times New Roman"/>
          <w:sz w:val="24"/>
          <w:szCs w:val="24"/>
        </w:rPr>
        <w:t>приятий Подпрограммы 4</w:t>
      </w:r>
    </w:p>
    <w:p w:rsidR="004D6950" w:rsidRDefault="004D6950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54E" w:rsidRDefault="0006554E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54E" w:rsidRDefault="0006554E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54E" w:rsidRDefault="0006554E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54E" w:rsidRDefault="0006554E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718F" w:rsidRDefault="009E718F" w:rsidP="00FE0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AB4" w:rsidRPr="00447011" w:rsidRDefault="00FE0AB4" w:rsidP="00FE0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02B" w:rsidRPr="00447011" w:rsidRDefault="0047102B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700" w:rsidRDefault="005A1700" w:rsidP="00E6780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5A1700" w:rsidSect="00224DEF">
          <w:pgSz w:w="11906" w:h="16838"/>
          <w:pgMar w:top="850" w:right="1134" w:bottom="1701" w:left="1134" w:header="709" w:footer="709" w:gutter="0"/>
          <w:cols w:space="708"/>
          <w:titlePg/>
          <w:docGrid w:linePitch="360"/>
        </w:sectPr>
      </w:pPr>
    </w:p>
    <w:p w:rsidR="00EE1585" w:rsidRDefault="00721C0B" w:rsidP="00721C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4701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B6C85" w:rsidRPr="00447011" w:rsidRDefault="00AB6C85" w:rsidP="00721C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EE1585" w:rsidRPr="00447011" w:rsidRDefault="00EE1585" w:rsidP="006009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FE2" w:rsidRDefault="00721C0B" w:rsidP="00386FE2">
      <w:pPr>
        <w:spacing w:after="0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011">
        <w:rPr>
          <w:rFonts w:ascii="Times New Roman" w:hAnsi="Times New Roman" w:cs="Times New Roman"/>
          <w:b/>
          <w:sz w:val="24"/>
          <w:szCs w:val="24"/>
        </w:rPr>
        <w:t>Система целевых показателе</w:t>
      </w:r>
      <w:proofErr w:type="gramStart"/>
      <w:r w:rsidRPr="00447011">
        <w:rPr>
          <w:rFonts w:ascii="Times New Roman" w:hAnsi="Times New Roman" w:cs="Times New Roman"/>
          <w:b/>
          <w:sz w:val="24"/>
          <w:szCs w:val="24"/>
        </w:rPr>
        <w:t>й(</w:t>
      </w:r>
      <w:proofErr w:type="gramEnd"/>
      <w:r w:rsidRPr="00447011">
        <w:rPr>
          <w:rFonts w:ascii="Times New Roman" w:hAnsi="Times New Roman" w:cs="Times New Roman"/>
          <w:b/>
          <w:sz w:val="24"/>
          <w:szCs w:val="24"/>
        </w:rPr>
        <w:t>индикаторов)муниципальной программы</w:t>
      </w:r>
      <w:r w:rsidR="00386FE2" w:rsidRPr="00447011">
        <w:rPr>
          <w:rFonts w:ascii="Times New Roman" w:hAnsi="Times New Roman" w:cs="Times New Roman"/>
          <w:b/>
          <w:sz w:val="24"/>
          <w:szCs w:val="24"/>
        </w:rPr>
        <w:t xml:space="preserve"> «Развитие коммунальной инфраструктуры Кожевниковс</w:t>
      </w:r>
      <w:r w:rsidR="002B7507">
        <w:rPr>
          <w:rFonts w:ascii="Times New Roman" w:hAnsi="Times New Roman" w:cs="Times New Roman"/>
          <w:b/>
          <w:sz w:val="24"/>
          <w:szCs w:val="24"/>
        </w:rPr>
        <w:t>кого района  на период 2021-2028</w:t>
      </w:r>
      <w:r w:rsidR="00386FE2" w:rsidRPr="00447011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967D5A" w:rsidRDefault="00967D5A" w:rsidP="00967D5A">
      <w:pPr>
        <w:pStyle w:val="Default"/>
        <w:jc w:val="center"/>
        <w:rPr>
          <w:i/>
          <w:sz w:val="20"/>
          <w:szCs w:val="20"/>
        </w:rPr>
      </w:pPr>
      <w:r w:rsidRPr="00C375CA">
        <w:rPr>
          <w:i/>
          <w:sz w:val="20"/>
          <w:szCs w:val="20"/>
        </w:rPr>
        <w:t>(в редакции постановления Администрации Кожевнико</w:t>
      </w:r>
      <w:r>
        <w:rPr>
          <w:i/>
          <w:sz w:val="20"/>
          <w:szCs w:val="20"/>
        </w:rPr>
        <w:t xml:space="preserve">вского района от 07.07.2021№ 341, </w:t>
      </w:r>
      <w:r w:rsidRPr="003E4352">
        <w:rPr>
          <w:i/>
          <w:color w:val="4F81BD" w:themeColor="accent1"/>
          <w:sz w:val="20"/>
          <w:szCs w:val="20"/>
        </w:rPr>
        <w:t>от 06.05.2022 № 248</w:t>
      </w:r>
      <w:r w:rsidR="00950A04">
        <w:rPr>
          <w:i/>
          <w:color w:val="4F81BD" w:themeColor="accent1"/>
          <w:sz w:val="20"/>
          <w:szCs w:val="20"/>
        </w:rPr>
        <w:t xml:space="preserve">, </w:t>
      </w:r>
      <w:r w:rsidR="00950A04">
        <w:rPr>
          <w:i/>
          <w:color w:val="9BBB59" w:themeColor="accent3"/>
          <w:sz w:val="20"/>
          <w:szCs w:val="20"/>
        </w:rPr>
        <w:t>от 24.03.2023 № 162</w:t>
      </w:r>
      <w:r w:rsidR="00806A1E">
        <w:rPr>
          <w:i/>
          <w:color w:val="9BBB59" w:themeColor="accent3"/>
          <w:sz w:val="20"/>
          <w:szCs w:val="20"/>
        </w:rPr>
        <w:t xml:space="preserve">, </w:t>
      </w:r>
      <w:r w:rsidR="00806A1E">
        <w:rPr>
          <w:i/>
          <w:color w:val="E36C0A" w:themeColor="accent6" w:themeShade="BF"/>
          <w:sz w:val="20"/>
          <w:szCs w:val="20"/>
        </w:rPr>
        <w:t>от 14.05.2024 № 286</w:t>
      </w:r>
      <w:r w:rsidR="002B7507">
        <w:rPr>
          <w:i/>
          <w:color w:val="E36C0A" w:themeColor="accent6" w:themeShade="BF"/>
          <w:sz w:val="20"/>
          <w:szCs w:val="20"/>
        </w:rPr>
        <w:t xml:space="preserve">, </w:t>
      </w:r>
      <w:r w:rsidR="002B7507">
        <w:rPr>
          <w:i/>
          <w:color w:val="F79646" w:themeColor="accent6"/>
          <w:sz w:val="20"/>
          <w:szCs w:val="20"/>
        </w:rPr>
        <w:t>от 31.01.2025 № 59</w:t>
      </w:r>
      <w:r w:rsidR="00AB5D17">
        <w:rPr>
          <w:i/>
          <w:color w:val="F79646" w:themeColor="accent6"/>
          <w:sz w:val="20"/>
          <w:szCs w:val="20"/>
        </w:rPr>
        <w:t xml:space="preserve">, </w:t>
      </w:r>
      <w:proofErr w:type="gramStart"/>
      <w:r w:rsidR="00AB5D17">
        <w:rPr>
          <w:i/>
          <w:color w:val="548DD4" w:themeColor="text2" w:themeTint="99"/>
          <w:sz w:val="20"/>
          <w:szCs w:val="20"/>
        </w:rPr>
        <w:t>от</w:t>
      </w:r>
      <w:proofErr w:type="gramEnd"/>
      <w:r w:rsidR="00AB5D17">
        <w:rPr>
          <w:i/>
          <w:color w:val="548DD4" w:themeColor="text2" w:themeTint="99"/>
          <w:sz w:val="20"/>
          <w:szCs w:val="20"/>
        </w:rPr>
        <w:t xml:space="preserve"> 09.06.2025 № 359</w:t>
      </w:r>
      <w:r w:rsidRPr="00C375CA">
        <w:rPr>
          <w:i/>
          <w:sz w:val="20"/>
          <w:szCs w:val="20"/>
        </w:rPr>
        <w:t>)</w:t>
      </w:r>
    </w:p>
    <w:p w:rsidR="00AB5D17" w:rsidRPr="00447011" w:rsidRDefault="00AB5D17" w:rsidP="00967D5A">
      <w:pPr>
        <w:pStyle w:val="Default"/>
        <w:jc w:val="center"/>
      </w:pPr>
    </w:p>
    <w:tbl>
      <w:tblPr>
        <w:tblStyle w:val="a3"/>
        <w:tblW w:w="14425" w:type="dxa"/>
        <w:tblLayout w:type="fixed"/>
        <w:tblLook w:val="04A0"/>
      </w:tblPr>
      <w:tblGrid>
        <w:gridCol w:w="534"/>
        <w:gridCol w:w="4394"/>
        <w:gridCol w:w="992"/>
        <w:gridCol w:w="2410"/>
        <w:gridCol w:w="709"/>
        <w:gridCol w:w="567"/>
        <w:gridCol w:w="141"/>
        <w:gridCol w:w="109"/>
        <w:gridCol w:w="458"/>
        <w:gridCol w:w="451"/>
        <w:gridCol w:w="258"/>
        <w:gridCol w:w="559"/>
        <w:gridCol w:w="150"/>
        <w:gridCol w:w="737"/>
        <w:gridCol w:w="113"/>
        <w:gridCol w:w="47"/>
        <w:gridCol w:w="492"/>
        <w:gridCol w:w="406"/>
        <w:gridCol w:w="48"/>
        <w:gridCol w:w="198"/>
        <w:gridCol w:w="652"/>
      </w:tblGrid>
      <w:tr w:rsidR="00AB5D17" w:rsidRPr="00956CC5" w:rsidTr="006301B7">
        <w:tc>
          <w:tcPr>
            <w:tcW w:w="534" w:type="dxa"/>
            <w:vMerge w:val="restart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4" w:type="dxa"/>
            <w:vMerge w:val="restart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vMerge w:val="restart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6095" w:type="dxa"/>
            <w:gridSpan w:val="17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Целевые значения индикатора показателя реализации МП по годам</w:t>
            </w:r>
          </w:p>
        </w:tc>
      </w:tr>
      <w:tr w:rsidR="00AB5D17" w:rsidRPr="00956CC5" w:rsidTr="006301B7">
        <w:tc>
          <w:tcPr>
            <w:tcW w:w="534" w:type="dxa"/>
            <w:vMerge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567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08" w:type="dxa"/>
            <w:gridSpan w:val="3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97" w:type="dxa"/>
            <w:gridSpan w:val="3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98" w:type="dxa"/>
            <w:gridSpan w:val="2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98" w:type="dxa"/>
            <w:gridSpan w:val="3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AB5D17" w:rsidRPr="00956CC5" w:rsidTr="006301B7"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1" w:type="dxa"/>
            <w:gridSpan w:val="20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 </w:t>
            </w:r>
            <w:proofErr w:type="spellStart"/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МП</w:t>
            </w: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коммунальной инфраструктуры и повышение энергоэффективности в Кожевниковском районе </w:t>
            </w:r>
          </w:p>
        </w:tc>
      </w:tr>
      <w:tr w:rsidR="00AB5D17" w:rsidRPr="00956CC5" w:rsidTr="006301B7"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4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Доля общей площади жилых помещений в сельских населенных пунктах, оборудованных всеми видами благоустройства </w:t>
            </w:r>
          </w:p>
        </w:tc>
        <w:tc>
          <w:tcPr>
            <w:tcW w:w="992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709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567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gridSpan w:val="3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28,23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897" w:type="dxa"/>
            <w:gridSpan w:val="3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28,25</w:t>
            </w:r>
          </w:p>
        </w:tc>
        <w:tc>
          <w:tcPr>
            <w:tcW w:w="898" w:type="dxa"/>
            <w:gridSpan w:val="2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28,26</w:t>
            </w:r>
          </w:p>
        </w:tc>
        <w:tc>
          <w:tcPr>
            <w:tcW w:w="898" w:type="dxa"/>
            <w:gridSpan w:val="3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28,27</w:t>
            </w:r>
          </w:p>
        </w:tc>
      </w:tr>
      <w:tr w:rsidR="00AB5D17" w:rsidRPr="00956CC5" w:rsidTr="006301B7"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4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Количество аварий в системах водоснабжения и теплоснабжения</w:t>
            </w:r>
          </w:p>
        </w:tc>
        <w:tc>
          <w:tcPr>
            <w:tcW w:w="992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10" w:type="dxa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709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67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8" w:type="dxa"/>
            <w:gridSpan w:val="3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897" w:type="dxa"/>
            <w:gridSpan w:val="3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898" w:type="dxa"/>
            <w:gridSpan w:val="2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898" w:type="dxa"/>
            <w:gridSpan w:val="3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AB5D17" w:rsidRPr="00956CC5" w:rsidTr="006301B7"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4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Уровень газификации природным газом жилищного фонда Кожевниковского района,</w:t>
            </w:r>
          </w:p>
        </w:tc>
        <w:tc>
          <w:tcPr>
            <w:tcW w:w="992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Уг=</w:t>
            </w:r>
            <w:proofErr w:type="spellEnd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 Кол-во газ/кол-во домов в жилфонде*100%</w:t>
            </w:r>
          </w:p>
        </w:tc>
        <w:tc>
          <w:tcPr>
            <w:tcW w:w="709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567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35,05</w:t>
            </w:r>
          </w:p>
        </w:tc>
        <w:tc>
          <w:tcPr>
            <w:tcW w:w="708" w:type="dxa"/>
            <w:gridSpan w:val="3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36,48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27,84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27,84</w:t>
            </w:r>
          </w:p>
        </w:tc>
        <w:tc>
          <w:tcPr>
            <w:tcW w:w="897" w:type="dxa"/>
            <w:gridSpan w:val="3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27,84</w:t>
            </w:r>
          </w:p>
        </w:tc>
        <w:tc>
          <w:tcPr>
            <w:tcW w:w="898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27,84</w:t>
            </w:r>
          </w:p>
        </w:tc>
        <w:tc>
          <w:tcPr>
            <w:tcW w:w="898" w:type="dxa"/>
            <w:gridSpan w:val="3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27,84</w:t>
            </w:r>
          </w:p>
        </w:tc>
      </w:tr>
      <w:tr w:rsidR="00AB5D17" w:rsidRPr="00956CC5" w:rsidTr="006301B7">
        <w:tc>
          <w:tcPr>
            <w:tcW w:w="14425" w:type="dxa"/>
            <w:gridSpan w:val="21"/>
            <w:shd w:val="clear" w:color="auto" w:fill="F2DBDB" w:themeFill="accent2" w:themeFillTint="33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 Подпрограммы1</w:t>
            </w: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Модернизация и развитие коммунальной инфраструктуры в Кожевниковском районе</w:t>
            </w:r>
          </w:p>
        </w:tc>
      </w:tr>
      <w:tr w:rsidR="00AB5D17" w:rsidRPr="00956CC5" w:rsidTr="006301B7">
        <w:trPr>
          <w:trHeight w:val="711"/>
        </w:trPr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394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Снижение аварий в системах водоснабжения и теплоснабжения</w:t>
            </w:r>
          </w:p>
        </w:tc>
        <w:tc>
          <w:tcPr>
            <w:tcW w:w="992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709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8" w:type="dxa"/>
            <w:gridSpan w:val="3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97" w:type="dxa"/>
            <w:gridSpan w:val="3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98" w:type="dxa"/>
            <w:gridSpan w:val="2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98" w:type="dxa"/>
            <w:gridSpan w:val="3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AB5D17" w:rsidRPr="00956CC5" w:rsidTr="006301B7">
        <w:tc>
          <w:tcPr>
            <w:tcW w:w="14425" w:type="dxa"/>
            <w:gridSpan w:val="21"/>
          </w:tcPr>
          <w:p w:rsidR="00AB5D17" w:rsidRPr="00956CC5" w:rsidRDefault="00AB5D17" w:rsidP="00630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Задача 1 Подпрограммы 1: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Приведение объектов водоснабжения и теплоснабжения в Кожевниковском районе в соответствии с современными требованиями к надежности, качеству  их работы и энергетической эффективности.</w:t>
            </w:r>
          </w:p>
        </w:tc>
      </w:tr>
      <w:tr w:rsidR="00AB5D17" w:rsidRPr="00956CC5" w:rsidTr="006301B7"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Задачи 1 Подпрограммы 1</w:t>
            </w:r>
          </w:p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построенных, реконструированны</w:t>
            </w:r>
            <w:proofErr w:type="gramStart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модернизированных),капитально отремонтированных 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объектов водоснабжения и теплоснабжения, </w:t>
            </w:r>
          </w:p>
        </w:tc>
        <w:tc>
          <w:tcPr>
            <w:tcW w:w="992" w:type="dxa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2410" w:type="dxa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709" w:type="dxa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5D17" w:rsidRPr="00956CC5" w:rsidTr="006301B7">
        <w:tc>
          <w:tcPr>
            <w:tcW w:w="14425" w:type="dxa"/>
            <w:gridSpan w:val="21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B5D17" w:rsidRPr="00956CC5" w:rsidRDefault="00AB5D17" w:rsidP="006301B7">
            <w:pPr>
              <w:ind w:hanging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lastRenderedPageBreak/>
              <w:t>Цель Подпрограммы 2</w:t>
            </w: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:  Обращение с твердыми коммунальными отходами на территории Кожевниковского района </w:t>
            </w:r>
          </w:p>
        </w:tc>
      </w:tr>
      <w:tr w:rsidR="00AB5D17" w:rsidRPr="00956CC5" w:rsidTr="006301B7"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Доля обустройства контейнерных площадок</w:t>
            </w:r>
          </w:p>
        </w:tc>
        <w:tc>
          <w:tcPr>
            <w:tcW w:w="992" w:type="dxa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709" w:type="dxa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29,47</w:t>
            </w:r>
          </w:p>
        </w:tc>
        <w:tc>
          <w:tcPr>
            <w:tcW w:w="709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D17" w:rsidRPr="00956CC5" w:rsidTr="006301B7">
        <w:tc>
          <w:tcPr>
            <w:tcW w:w="14425" w:type="dxa"/>
            <w:gridSpan w:val="21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Задача 1 Подпрограммы 2</w:t>
            </w:r>
            <w:r w:rsidRPr="0095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 w:rsidRPr="00956CC5">
              <w:rPr>
                <w:rFonts w:ascii="Times New Roman" w:hAnsi="Times New Roman" w:cs="Times New Roman"/>
                <w:color w:val="2C2C2C"/>
                <w:sz w:val="24"/>
                <w:szCs w:val="24"/>
                <w:shd w:val="clear" w:color="auto" w:fill="FFFFFF"/>
              </w:rPr>
              <w:t>Создание и обустройство мест (площадок) размещения контейнерных площадок для сбора (накопления) твердых коммунальных отходов на территории муниципального образования Кожевниковский район</w:t>
            </w:r>
          </w:p>
        </w:tc>
      </w:tr>
      <w:tr w:rsidR="00AB5D17" w:rsidRPr="00956CC5" w:rsidTr="006301B7"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Задачи 1 Подпрограммы 2</w:t>
            </w:r>
          </w:p>
          <w:p w:rsidR="00AB5D17" w:rsidRPr="00956CC5" w:rsidRDefault="00AB5D17" w:rsidP="006301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созданных  и обустроенных мест (площадок) размещения контейнерных площадок для сбора (накопления) твердых коммунальных отходов  на территории муниципального образования Кожевниковский район,</w:t>
            </w:r>
          </w:p>
        </w:tc>
        <w:tc>
          <w:tcPr>
            <w:tcW w:w="992" w:type="dxa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10" w:type="dxa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709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D17" w:rsidRPr="00956CC5" w:rsidTr="006301B7">
        <w:tc>
          <w:tcPr>
            <w:tcW w:w="14425" w:type="dxa"/>
            <w:gridSpan w:val="21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B5D17" w:rsidRPr="00956CC5" w:rsidRDefault="00AB5D17" w:rsidP="006301B7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Цель Подпрограммы 3</w:t>
            </w: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:Повышение энергоэффективности в Кожевниковском районе</w:t>
            </w:r>
          </w:p>
        </w:tc>
      </w:tr>
      <w:tr w:rsidR="00AB5D17" w:rsidRPr="00956CC5" w:rsidTr="006301B7"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AB5D17" w:rsidRPr="00956CC5" w:rsidRDefault="00AB5D17" w:rsidP="006301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eastAsia="Calibri" w:hAnsi="Times New Roman" w:cs="Times New Roman"/>
                <w:sz w:val="24"/>
                <w:szCs w:val="24"/>
              </w:rPr>
              <w:t>Доля объема тепловой энергии, расчеты за которую  осуществляются с использованием приборов учета, в общем объеме тепловой энергии, потребляемой (используемой) на территории Кожевниковского района,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</w:tr>
      <w:tr w:rsidR="00AB5D17" w:rsidRPr="00956CC5" w:rsidTr="006301B7">
        <w:tc>
          <w:tcPr>
            <w:tcW w:w="14425" w:type="dxa"/>
            <w:gridSpan w:val="21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Задача 1 Подпрограммы 3:</w:t>
            </w:r>
            <w:r w:rsidRPr="0095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Энергосбережение и повышение энергоэффективности в Кожевниковском районе </w:t>
            </w:r>
          </w:p>
        </w:tc>
      </w:tr>
      <w:tr w:rsidR="00AB5D17" w:rsidRPr="00956CC5" w:rsidTr="006301B7"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B5D17" w:rsidRPr="00956CC5" w:rsidRDefault="00AB5D17" w:rsidP="00630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Задачи 1 Подпрограммы 3</w:t>
            </w:r>
          </w:p>
          <w:p w:rsidR="00AB5D17" w:rsidRPr="00956CC5" w:rsidRDefault="00AB5D17" w:rsidP="006301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Снижение расходов бюджета на обеспечение энергетическими ресурсами муниципальных учреждений органами местного самоуправления </w:t>
            </w:r>
          </w:p>
        </w:tc>
        <w:tc>
          <w:tcPr>
            <w:tcW w:w="992" w:type="dxa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709" w:type="dxa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67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AB5D17" w:rsidRPr="00956CC5" w:rsidTr="006301B7">
        <w:tc>
          <w:tcPr>
            <w:tcW w:w="14425" w:type="dxa"/>
            <w:gridSpan w:val="21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B5D17" w:rsidRPr="00956CC5" w:rsidRDefault="00AB5D17" w:rsidP="006301B7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Цель Подпрограммы 4</w:t>
            </w: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DBDB" w:themeFill="accent2" w:themeFillTint="33"/>
              </w:rPr>
              <w:t>Развитие газоснабжения и повышение уровня газификации Кожевниковского района</w:t>
            </w:r>
          </w:p>
        </w:tc>
      </w:tr>
      <w:tr w:rsidR="00AB5D17" w:rsidRPr="00956CC5" w:rsidTr="006301B7"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B5D17" w:rsidRPr="00956CC5" w:rsidRDefault="00AB5D17" w:rsidP="006301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домовладений, получивших возможность доступа к сети газоснабжения</w:t>
            </w:r>
          </w:p>
        </w:tc>
        <w:tc>
          <w:tcPr>
            <w:tcW w:w="992" w:type="dxa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410" w:type="dxa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709" w:type="dxa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gridSpan w:val="2"/>
            <w:vAlign w:val="center"/>
          </w:tcPr>
          <w:p w:rsidR="00AB5D17" w:rsidRPr="00956CC5" w:rsidRDefault="00AB5D17" w:rsidP="0063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709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D17" w:rsidRPr="00956CC5" w:rsidTr="006301B7">
        <w:tc>
          <w:tcPr>
            <w:tcW w:w="14425" w:type="dxa"/>
            <w:gridSpan w:val="21"/>
            <w:tcBorders>
              <w:right w:val="single" w:sz="4" w:space="0" w:color="auto"/>
            </w:tcBorders>
          </w:tcPr>
          <w:p w:rsidR="00AB5D17" w:rsidRPr="00956CC5" w:rsidRDefault="00AB5D17" w:rsidP="006301B7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Задача 1 Подпрограммы 4.</w:t>
            </w: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распределительных газопроводов на территории населенных пунктов Кожевниковского района.</w:t>
            </w:r>
          </w:p>
        </w:tc>
      </w:tr>
      <w:tr w:rsidR="00AB5D17" w:rsidRPr="00956CC5" w:rsidTr="006301B7">
        <w:tc>
          <w:tcPr>
            <w:tcW w:w="534" w:type="dxa"/>
          </w:tcPr>
          <w:p w:rsidR="00AB5D17" w:rsidRPr="00956CC5" w:rsidRDefault="00AB5D17" w:rsidP="00630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B5D17" w:rsidRPr="00956CC5" w:rsidRDefault="00AB5D17" w:rsidP="006301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Протяженность построенных газовых сетей,</w:t>
            </w:r>
          </w:p>
        </w:tc>
        <w:tc>
          <w:tcPr>
            <w:tcW w:w="992" w:type="dxa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709" w:type="dxa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  <w:gridSpan w:val="3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0,1432</w:t>
            </w:r>
          </w:p>
        </w:tc>
        <w:tc>
          <w:tcPr>
            <w:tcW w:w="909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9,118</w:t>
            </w:r>
          </w:p>
        </w:tc>
        <w:tc>
          <w:tcPr>
            <w:tcW w:w="817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19,635</w:t>
            </w:r>
          </w:p>
        </w:tc>
        <w:tc>
          <w:tcPr>
            <w:tcW w:w="887" w:type="dxa"/>
            <w:gridSpan w:val="2"/>
            <w:vAlign w:val="center"/>
          </w:tcPr>
          <w:p w:rsidR="00AB5D17" w:rsidRPr="00956CC5" w:rsidRDefault="00AB5D17" w:rsidP="0063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gridSpan w:val="3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gridSpan w:val="3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:rsidR="00AB5D17" w:rsidRPr="00956CC5" w:rsidRDefault="00AB5D17" w:rsidP="006301B7">
            <w:pPr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67D5A" w:rsidRPr="00447011" w:rsidRDefault="00967D5A" w:rsidP="00386FE2">
      <w:pPr>
        <w:spacing w:after="0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FF1" w:rsidRPr="00447011" w:rsidRDefault="00220FF1" w:rsidP="00B45B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0FF1" w:rsidRPr="00447011" w:rsidRDefault="00220FF1" w:rsidP="00B45B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20FF1" w:rsidRPr="00447011" w:rsidSect="005A1700"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874E8" w:rsidRPr="00447011" w:rsidRDefault="00E874E8" w:rsidP="00E874E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701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</w:t>
      </w:r>
    </w:p>
    <w:p w:rsidR="00220FF1" w:rsidRDefault="00220FF1" w:rsidP="00220F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011">
        <w:rPr>
          <w:rFonts w:ascii="Times New Roman" w:hAnsi="Times New Roman" w:cs="Times New Roman"/>
          <w:b/>
          <w:sz w:val="24"/>
          <w:szCs w:val="24"/>
        </w:rPr>
        <w:t>Перечень программных мероприятий муниципальной программы МО «Развитие коммунальной инфраструктуры Кожевниковского района в 2021-202</w:t>
      </w:r>
      <w:r w:rsidR="002B7507">
        <w:rPr>
          <w:rFonts w:ascii="Times New Roman" w:hAnsi="Times New Roman" w:cs="Times New Roman"/>
          <w:b/>
          <w:sz w:val="24"/>
          <w:szCs w:val="24"/>
        </w:rPr>
        <w:t>8</w:t>
      </w:r>
      <w:r w:rsidRPr="00447011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E874E8" w:rsidRPr="00447011" w:rsidRDefault="00E874E8" w:rsidP="00220F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5CA">
        <w:rPr>
          <w:i/>
          <w:sz w:val="20"/>
          <w:szCs w:val="20"/>
        </w:rPr>
        <w:t>(в редакции постановления Администрации Кожевнико</w:t>
      </w:r>
      <w:r>
        <w:rPr>
          <w:i/>
          <w:sz w:val="20"/>
          <w:szCs w:val="20"/>
        </w:rPr>
        <w:t>вского района от 07.07.2021№ 341</w:t>
      </w:r>
      <w:r w:rsidR="003E4352">
        <w:rPr>
          <w:i/>
          <w:sz w:val="20"/>
          <w:szCs w:val="20"/>
        </w:rPr>
        <w:t xml:space="preserve">, </w:t>
      </w:r>
      <w:r w:rsidR="003E4352" w:rsidRPr="003E4352">
        <w:rPr>
          <w:i/>
          <w:color w:val="4F81BD" w:themeColor="accent1"/>
          <w:sz w:val="20"/>
          <w:szCs w:val="20"/>
        </w:rPr>
        <w:t>от 06.05.2022 № 248</w:t>
      </w:r>
      <w:r w:rsidR="00950A04">
        <w:rPr>
          <w:i/>
          <w:color w:val="4F81BD" w:themeColor="accent1"/>
          <w:sz w:val="20"/>
          <w:szCs w:val="20"/>
        </w:rPr>
        <w:t xml:space="preserve">, </w:t>
      </w:r>
      <w:r w:rsidR="00950A04">
        <w:rPr>
          <w:i/>
          <w:color w:val="9BBB59" w:themeColor="accent3"/>
          <w:sz w:val="20"/>
          <w:szCs w:val="20"/>
        </w:rPr>
        <w:t>от 24.03.2023 № 162</w:t>
      </w:r>
      <w:r w:rsidR="009A07FB">
        <w:rPr>
          <w:i/>
          <w:color w:val="4F81BD" w:themeColor="accent1"/>
          <w:sz w:val="20"/>
          <w:szCs w:val="20"/>
        </w:rPr>
        <w:t xml:space="preserve">; от 16.11.2023 </w:t>
      </w:r>
      <w:r w:rsidR="00082767">
        <w:rPr>
          <w:i/>
          <w:color w:val="4F81BD" w:themeColor="accent1"/>
          <w:sz w:val="20"/>
          <w:szCs w:val="20"/>
        </w:rPr>
        <w:t>№ 596</w:t>
      </w:r>
      <w:r w:rsidR="00806A1E">
        <w:rPr>
          <w:i/>
          <w:color w:val="4F81BD" w:themeColor="accent1"/>
          <w:sz w:val="20"/>
          <w:szCs w:val="20"/>
        </w:rPr>
        <w:t xml:space="preserve">, </w:t>
      </w:r>
      <w:r w:rsidR="00806A1E">
        <w:rPr>
          <w:i/>
          <w:color w:val="E36C0A" w:themeColor="accent6" w:themeShade="BF"/>
          <w:sz w:val="20"/>
          <w:szCs w:val="20"/>
        </w:rPr>
        <w:t>от 14.05.2024 № 286</w:t>
      </w:r>
      <w:r w:rsidR="00BE1574">
        <w:rPr>
          <w:i/>
          <w:color w:val="E36C0A" w:themeColor="accent6" w:themeShade="BF"/>
          <w:sz w:val="20"/>
          <w:szCs w:val="20"/>
        </w:rPr>
        <w:t xml:space="preserve">; </w:t>
      </w:r>
      <w:r w:rsidR="00BE1574">
        <w:rPr>
          <w:i/>
          <w:color w:val="92D050"/>
          <w:sz w:val="20"/>
          <w:szCs w:val="20"/>
        </w:rPr>
        <w:t xml:space="preserve"> </w:t>
      </w:r>
      <w:proofErr w:type="gramStart"/>
      <w:r w:rsidR="00BE1574">
        <w:rPr>
          <w:i/>
          <w:color w:val="92D050"/>
          <w:sz w:val="20"/>
          <w:szCs w:val="20"/>
        </w:rPr>
        <w:t>от</w:t>
      </w:r>
      <w:proofErr w:type="gramEnd"/>
      <w:r w:rsidR="00BE1574">
        <w:rPr>
          <w:i/>
          <w:color w:val="92D050"/>
          <w:sz w:val="20"/>
          <w:szCs w:val="20"/>
        </w:rPr>
        <w:t xml:space="preserve"> 28.11.2024 № 704</w:t>
      </w:r>
      <w:r w:rsidR="002B7507">
        <w:rPr>
          <w:i/>
          <w:color w:val="92D050"/>
          <w:sz w:val="20"/>
          <w:szCs w:val="20"/>
        </w:rPr>
        <w:t xml:space="preserve">, </w:t>
      </w:r>
      <w:r w:rsidR="002B7507" w:rsidRPr="00391F31">
        <w:rPr>
          <w:i/>
          <w:color w:val="FF0000"/>
          <w:sz w:val="20"/>
          <w:szCs w:val="20"/>
        </w:rPr>
        <w:t>от 31.01.2025 № 59</w:t>
      </w:r>
      <w:r w:rsidR="00AB5D17">
        <w:rPr>
          <w:i/>
          <w:color w:val="FF0000"/>
          <w:sz w:val="20"/>
          <w:szCs w:val="20"/>
        </w:rPr>
        <w:t xml:space="preserve">, </w:t>
      </w:r>
      <w:r w:rsidR="00AB5D17">
        <w:rPr>
          <w:i/>
          <w:color w:val="548DD4" w:themeColor="text2" w:themeTint="99"/>
          <w:sz w:val="20"/>
          <w:szCs w:val="20"/>
        </w:rPr>
        <w:t xml:space="preserve"> от 09.06.2025 № 359</w:t>
      </w:r>
      <w:r w:rsidR="006301B7">
        <w:rPr>
          <w:i/>
          <w:color w:val="548DD4" w:themeColor="text2" w:themeTint="99"/>
          <w:sz w:val="20"/>
          <w:szCs w:val="20"/>
        </w:rPr>
        <w:t xml:space="preserve">, </w:t>
      </w:r>
      <w:r w:rsidR="006301B7">
        <w:rPr>
          <w:i/>
          <w:color w:val="943634" w:themeColor="accent2" w:themeShade="BF"/>
          <w:sz w:val="20"/>
          <w:szCs w:val="20"/>
        </w:rPr>
        <w:t>от 30.01.2026 № 94</w:t>
      </w:r>
      <w:r w:rsidR="00AB4EC5">
        <w:rPr>
          <w:i/>
          <w:color w:val="943634" w:themeColor="accent2" w:themeShade="BF"/>
          <w:sz w:val="20"/>
          <w:szCs w:val="20"/>
        </w:rPr>
        <w:t xml:space="preserve">; </w:t>
      </w:r>
      <w:r w:rsidR="00AB4EC5" w:rsidRPr="00AB4EC5">
        <w:rPr>
          <w:i/>
          <w:color w:val="00B0F0"/>
          <w:sz w:val="20"/>
          <w:szCs w:val="20"/>
        </w:rPr>
        <w:t>от 03.06.2026 № 358</w:t>
      </w:r>
      <w:r w:rsidRPr="00C375CA">
        <w:rPr>
          <w:i/>
          <w:sz w:val="20"/>
          <w:szCs w:val="20"/>
        </w:rPr>
        <w:t>)</w:t>
      </w:r>
    </w:p>
    <w:tbl>
      <w:tblPr>
        <w:tblStyle w:val="a3"/>
        <w:tblW w:w="21969" w:type="dxa"/>
        <w:tblInd w:w="-34" w:type="dxa"/>
        <w:tblLayout w:type="fixed"/>
        <w:tblLook w:val="04A0"/>
      </w:tblPr>
      <w:tblGrid>
        <w:gridCol w:w="833"/>
        <w:gridCol w:w="12"/>
        <w:gridCol w:w="6"/>
        <w:gridCol w:w="2518"/>
        <w:gridCol w:w="7"/>
        <w:gridCol w:w="15"/>
        <w:gridCol w:w="1394"/>
        <w:gridCol w:w="16"/>
        <w:gridCol w:w="7"/>
        <w:gridCol w:w="12"/>
        <w:gridCol w:w="1241"/>
        <w:gridCol w:w="23"/>
        <w:gridCol w:w="12"/>
        <w:gridCol w:w="1122"/>
        <w:gridCol w:w="112"/>
        <w:gridCol w:w="7"/>
        <w:gridCol w:w="23"/>
        <w:gridCol w:w="1268"/>
        <w:gridCol w:w="7"/>
        <w:gridCol w:w="1146"/>
        <w:gridCol w:w="138"/>
        <w:gridCol w:w="855"/>
        <w:gridCol w:w="56"/>
        <w:gridCol w:w="936"/>
        <w:gridCol w:w="1388"/>
        <w:gridCol w:w="28"/>
        <w:gridCol w:w="1419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AB4EC5" w:rsidRPr="00956CC5" w:rsidTr="00CB46E1">
        <w:trPr>
          <w:gridAfter w:val="8"/>
          <w:wAfter w:w="7368" w:type="dxa"/>
          <w:trHeight w:val="675"/>
        </w:trPr>
        <w:tc>
          <w:tcPr>
            <w:tcW w:w="833" w:type="dxa"/>
            <w:vMerge w:val="restart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  <w:gridSpan w:val="3"/>
            <w:vMerge w:val="restart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цели, задачи, мероприятия муниципальной программы </w:t>
            </w:r>
          </w:p>
        </w:tc>
        <w:tc>
          <w:tcPr>
            <w:tcW w:w="1416" w:type="dxa"/>
            <w:gridSpan w:val="3"/>
            <w:vMerge w:val="restart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1276" w:type="dxa"/>
            <w:gridSpan w:val="4"/>
            <w:vMerge w:val="restart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Объём финансирования</w:t>
            </w:r>
          </w:p>
        </w:tc>
        <w:tc>
          <w:tcPr>
            <w:tcW w:w="5705" w:type="dxa"/>
            <w:gridSpan w:val="13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за счет средств </w:t>
            </w:r>
          </w:p>
        </w:tc>
        <w:tc>
          <w:tcPr>
            <w:tcW w:w="1388" w:type="dxa"/>
            <w:vMerge w:val="restart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исполнители </w:t>
            </w:r>
          </w:p>
        </w:tc>
        <w:tc>
          <w:tcPr>
            <w:tcW w:w="1447" w:type="dxa"/>
            <w:gridSpan w:val="2"/>
            <w:vMerge w:val="restart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Показатели результативности мероприятий</w:t>
            </w:r>
          </w:p>
        </w:tc>
      </w:tr>
      <w:tr w:rsidR="00AB4EC5" w:rsidRPr="00956CC5" w:rsidTr="00CB46E1">
        <w:trPr>
          <w:gridAfter w:val="8"/>
          <w:wAfter w:w="7368" w:type="dxa"/>
          <w:trHeight w:val="675"/>
        </w:trPr>
        <w:tc>
          <w:tcPr>
            <w:tcW w:w="833" w:type="dxa"/>
            <w:vMerge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  <w:gridSpan w:val="3"/>
            <w:vMerge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vMerge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298" w:type="dxa"/>
            <w:gridSpan w:val="3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284" w:type="dxa"/>
            <w:gridSpan w:val="2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Местных бюджетов</w:t>
            </w:r>
          </w:p>
        </w:tc>
        <w:tc>
          <w:tcPr>
            <w:tcW w:w="911" w:type="dxa"/>
            <w:gridSpan w:val="2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936" w:type="dxa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</w:t>
            </w:r>
          </w:p>
        </w:tc>
        <w:tc>
          <w:tcPr>
            <w:tcW w:w="1388" w:type="dxa"/>
            <w:vMerge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vMerge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EC5" w:rsidRPr="00956CC5" w:rsidTr="00CB46E1">
        <w:trPr>
          <w:gridAfter w:val="8"/>
          <w:wAfter w:w="7368" w:type="dxa"/>
          <w:trHeight w:val="675"/>
        </w:trPr>
        <w:tc>
          <w:tcPr>
            <w:tcW w:w="833" w:type="dxa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6" w:type="dxa"/>
            <w:gridSpan w:val="3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  <w:gridSpan w:val="3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4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5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8" w:type="dxa"/>
            <w:gridSpan w:val="3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4" w:type="dxa"/>
            <w:gridSpan w:val="2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1" w:type="dxa"/>
            <w:gridSpan w:val="2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6" w:type="dxa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8" w:type="dxa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  <w:gridSpan w:val="2"/>
          </w:tcPr>
          <w:p w:rsidR="00AB4EC5" w:rsidRPr="00956CC5" w:rsidRDefault="00AB4EC5" w:rsidP="00CB4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B4EC5" w:rsidRPr="00956CC5" w:rsidTr="00CB46E1">
        <w:trPr>
          <w:gridAfter w:val="8"/>
          <w:wAfter w:w="7368" w:type="dxa"/>
          <w:trHeight w:val="675"/>
        </w:trPr>
        <w:tc>
          <w:tcPr>
            <w:tcW w:w="14601" w:type="dxa"/>
            <w:gridSpan w:val="27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b/>
                <w:sz w:val="20"/>
                <w:szCs w:val="20"/>
              </w:rPr>
              <w:t>Цель МП: Развитие коммунальной инфраструктуры и повышение энергоэффективности в Кожевниковском районе</w:t>
            </w:r>
          </w:p>
        </w:tc>
      </w:tr>
      <w:tr w:rsidR="00AB4EC5" w:rsidRPr="00956CC5" w:rsidTr="00CB46E1">
        <w:trPr>
          <w:gridAfter w:val="8"/>
          <w:wAfter w:w="7368" w:type="dxa"/>
          <w:trHeight w:val="675"/>
        </w:trPr>
        <w:tc>
          <w:tcPr>
            <w:tcW w:w="14601" w:type="dxa"/>
            <w:gridSpan w:val="27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b/>
                <w:sz w:val="20"/>
                <w:szCs w:val="20"/>
              </w:rPr>
              <w:t>Цель подпрограммы 1: Развитие коммунальной инфраструктуры в Кожевниковском районе</w:t>
            </w:r>
          </w:p>
          <w:p w:rsidR="00AB4EC5" w:rsidRPr="00956CC5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4EC5" w:rsidRPr="00956CC5" w:rsidTr="00CB46E1">
        <w:trPr>
          <w:gridAfter w:val="8"/>
          <w:wAfter w:w="7368" w:type="dxa"/>
          <w:trHeight w:val="675"/>
        </w:trPr>
        <w:tc>
          <w:tcPr>
            <w:tcW w:w="14601" w:type="dxa"/>
            <w:gridSpan w:val="27"/>
          </w:tcPr>
          <w:p w:rsidR="00AB4EC5" w:rsidRPr="00956CC5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C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1: Подпрограммы 1 Приведение объектов водоснабжения  и теплоснабжения в Кожевниковском районе в соответствие с современными требованиями к надежности, качеству их работы и энергетической эффективности. </w:t>
            </w:r>
          </w:p>
        </w:tc>
      </w:tr>
      <w:tr w:rsidR="00AB4EC5" w:rsidRPr="008510DD" w:rsidTr="00CB46E1">
        <w:trPr>
          <w:gridAfter w:val="8"/>
          <w:wAfter w:w="7368" w:type="dxa"/>
          <w:trHeight w:val="252"/>
        </w:trPr>
        <w:tc>
          <w:tcPr>
            <w:tcW w:w="851" w:type="dxa"/>
            <w:gridSpan w:val="3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2525" w:type="dxa"/>
            <w:gridSpan w:val="2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Мероприятие 1 </w:t>
            </w: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Строительство, реконструкция и капитальный ремонт систем водоснабжения </w:t>
            </w: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545175,4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44331,74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500843,6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разработанных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ПСД -4ед.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Ввод-</w:t>
            </w:r>
          </w:p>
        </w:tc>
      </w:tr>
      <w:tr w:rsidR="00AB4EC5" w:rsidRPr="008510DD" w:rsidTr="00CB46E1">
        <w:trPr>
          <w:gridAfter w:val="8"/>
          <w:wAfter w:w="7368" w:type="dxa"/>
          <w:trHeight w:val="24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4104,65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3718,57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386,08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ПСД-2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Ввод –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  <w:proofErr w:type="gramEnd"/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Установлено  ед. промывочных колодцев </w:t>
            </w:r>
          </w:p>
        </w:tc>
      </w:tr>
      <w:tr w:rsidR="00AB4EC5" w:rsidRPr="008510DD" w:rsidTr="00CB46E1">
        <w:trPr>
          <w:gridAfter w:val="8"/>
          <w:wAfter w:w="7368" w:type="dxa"/>
          <w:trHeight w:val="24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6432,7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4211,6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2221,1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ПСД-2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Ввод-км</w:t>
            </w:r>
          </w:p>
        </w:tc>
      </w:tr>
      <w:tr w:rsidR="00AB4EC5" w:rsidRPr="008510DD" w:rsidTr="00CB46E1">
        <w:trPr>
          <w:gridAfter w:val="8"/>
          <w:wAfter w:w="7368" w:type="dxa"/>
          <w:trHeight w:val="24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6024,79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3218,62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2806,17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Ввод –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  <w:proofErr w:type="gramEnd"/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Водозаборного сооружения  шт.</w:t>
            </w:r>
          </w:p>
        </w:tc>
      </w:tr>
      <w:tr w:rsidR="00AB4EC5" w:rsidRPr="008510DD" w:rsidTr="00CB46E1">
        <w:trPr>
          <w:gridAfter w:val="8"/>
          <w:wAfter w:w="7368" w:type="dxa"/>
          <w:trHeight w:val="24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17676,40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8640,35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9036,04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4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14645,81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4041,1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10604,7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4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26654,54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20501,5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6153,04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4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468721,79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468721,79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4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914,72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914,72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6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1.1.1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Реконструкция систем,  (сетей) водоснабжения Кожевниковского района,  Томской области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492679,9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20000,00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472679,9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Разработано_____ ПСД</w:t>
            </w:r>
          </w:p>
        </w:tc>
      </w:tr>
      <w:tr w:rsidR="00AB4EC5" w:rsidRPr="008510DD" w:rsidTr="00CB46E1">
        <w:trPr>
          <w:gridAfter w:val="8"/>
          <w:wAfter w:w="7368" w:type="dxa"/>
          <w:trHeight w:val="569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24853,19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4853,19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569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467826,75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467826,75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569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8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1.1.2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Капитальный ремонт участка водопровода в Кожевниковском районе Томской области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9833,06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1932,3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7900,74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Ввод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объекта (м)-720м.</w:t>
            </w:r>
          </w:p>
        </w:tc>
      </w:tr>
      <w:tr w:rsidR="00AB4EC5" w:rsidRPr="008510DD" w:rsidTr="00CB46E1">
        <w:trPr>
          <w:gridAfter w:val="8"/>
          <w:wAfter w:w="7368" w:type="dxa"/>
          <w:trHeight w:val="27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2021(СМР)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510,72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440,29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70,43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Десятово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 ул. Ул.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Советская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400 м.</w:t>
            </w:r>
          </w:p>
        </w:tc>
      </w:tr>
      <w:tr w:rsidR="00AB4EC5" w:rsidRPr="008510DD" w:rsidTr="00CB46E1">
        <w:trPr>
          <w:gridAfter w:val="8"/>
          <w:wAfter w:w="7368" w:type="dxa"/>
          <w:trHeight w:val="689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74,7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74,7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ремонт водопровода к зданию ФАП,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 Новопокровка, ул. Садовая, д. 2 б"</w:t>
            </w:r>
          </w:p>
        </w:tc>
      </w:tr>
      <w:tr w:rsidR="00AB4EC5" w:rsidRPr="008510DD" w:rsidTr="00CB46E1">
        <w:trPr>
          <w:gridAfter w:val="8"/>
          <w:wAfter w:w="7368" w:type="dxa"/>
          <w:trHeight w:val="56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587,19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587,19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С. Кожевниково ул. Садовая 320м.</w:t>
            </w:r>
          </w:p>
        </w:tc>
      </w:tr>
      <w:tr w:rsidR="00AB4EC5" w:rsidRPr="008510DD" w:rsidTr="00CB46E1">
        <w:trPr>
          <w:gridAfter w:val="8"/>
          <w:wAfter w:w="7368" w:type="dxa"/>
          <w:trHeight w:val="729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6057,5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1492,01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4565,47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С. </w:t>
            </w:r>
            <w:proofErr w:type="spell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Кожевниково</w:t>
            </w:r>
            <w:r w:rsidRPr="008510D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.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Садовая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(1509,21 т.р.);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ул. Некрасова 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766,63 т.р. т.р.,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ул. Октябрьская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 1200,00т.р;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.Б</w:t>
            </w:r>
            <w:proofErr w:type="gramEnd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атурино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r w:rsidRPr="008510D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Коммунистическая 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573,21т.р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Кожевниково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ул. Гагарина 28а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 (1726,93=234,92+1492,01т.р.)/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Прокладка 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одопровода Гагарина 17, Калинина 68, </w:t>
            </w:r>
            <w:proofErr w:type="spell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Дзерж</w:t>
            </w:r>
            <w:proofErr w:type="spellEnd"/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5- 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281,5т.р.</w:t>
            </w:r>
          </w:p>
        </w:tc>
      </w:tr>
      <w:tr w:rsidR="00AB4EC5" w:rsidRPr="008510DD" w:rsidTr="00CB46E1">
        <w:trPr>
          <w:gridAfter w:val="8"/>
          <w:wAfter w:w="7368" w:type="dxa"/>
          <w:trHeight w:val="749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2602,95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2602,95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8510DD">
              <w:rPr>
                <w:rFonts w:ascii="Times New Roman" w:hAnsi="Times New Roman"/>
                <w:sz w:val="14"/>
                <w:szCs w:val="14"/>
              </w:rPr>
              <w:t xml:space="preserve">1. (от водонапорной башни по ул.8-е Марта 3 до ВК по ул. Некрасова) в с. Кожевниково. – </w:t>
            </w:r>
            <w:r w:rsidRPr="008510DD">
              <w:rPr>
                <w:rFonts w:ascii="Times New Roman" w:hAnsi="Times New Roman"/>
                <w:sz w:val="14"/>
                <w:szCs w:val="14"/>
                <w:u w:val="single"/>
              </w:rPr>
              <w:t>100м</w:t>
            </w:r>
            <w:r w:rsidRPr="008510DD">
              <w:rPr>
                <w:rFonts w:ascii="Times New Roman" w:hAnsi="Times New Roman"/>
                <w:color w:val="FF0000"/>
                <w:sz w:val="14"/>
                <w:szCs w:val="14"/>
              </w:rPr>
              <w:t>.</w:t>
            </w:r>
            <w:r w:rsidRPr="008510DD">
              <w:rPr>
                <w:rFonts w:ascii="Times New Roman" w:hAnsi="Times New Roman"/>
                <w:sz w:val="14"/>
                <w:szCs w:val="14"/>
              </w:rPr>
              <w:t>2. (от ул. Некрасова до ВК по пер. Совхозного) в с. Кожевниково.-</w:t>
            </w:r>
            <w:r w:rsidRPr="008510DD">
              <w:rPr>
                <w:rFonts w:ascii="Times New Roman" w:hAnsi="Times New Roman"/>
                <w:sz w:val="14"/>
                <w:szCs w:val="14"/>
                <w:u w:val="single"/>
              </w:rPr>
              <w:t>300м</w:t>
            </w:r>
            <w:r w:rsidRPr="008510DD">
              <w:rPr>
                <w:rFonts w:ascii="Times New Roman" w:hAnsi="Times New Roman"/>
                <w:sz w:val="14"/>
                <w:szCs w:val="14"/>
              </w:rPr>
              <w:t>.,3.</w:t>
            </w:r>
            <w:r w:rsidRPr="008510DD">
              <w:t xml:space="preserve"> </w:t>
            </w:r>
            <w:r w:rsidRPr="008510DD">
              <w:rPr>
                <w:rFonts w:ascii="Times New Roman" w:hAnsi="Times New Roman"/>
                <w:sz w:val="14"/>
                <w:szCs w:val="14"/>
              </w:rPr>
              <w:t>с. Батурин</w:t>
            </w:r>
            <w:proofErr w:type="gramStart"/>
            <w:r w:rsidRPr="008510DD">
              <w:rPr>
                <w:rFonts w:ascii="Times New Roman" w:hAnsi="Times New Roman"/>
                <w:sz w:val="14"/>
                <w:szCs w:val="14"/>
              </w:rPr>
              <w:t>о-</w:t>
            </w:r>
            <w:proofErr w:type="gramEnd"/>
            <w:r w:rsidRPr="008510DD">
              <w:rPr>
                <w:rFonts w:ascii="Times New Roman" w:hAnsi="Times New Roman"/>
                <w:sz w:val="14"/>
                <w:szCs w:val="14"/>
              </w:rPr>
              <w:t xml:space="preserve"> пер. Октябрьский,- </w:t>
            </w:r>
            <w:r w:rsidRPr="008510DD">
              <w:rPr>
                <w:rFonts w:ascii="Times New Roman" w:hAnsi="Times New Roman"/>
                <w:sz w:val="14"/>
                <w:szCs w:val="14"/>
                <w:u w:val="single"/>
              </w:rPr>
              <w:t>170м</w:t>
            </w:r>
            <w:r w:rsidRPr="008510DD">
              <w:rPr>
                <w:rFonts w:ascii="Times New Roman" w:hAnsi="Times New Roman"/>
                <w:sz w:val="14"/>
                <w:szCs w:val="14"/>
              </w:rPr>
              <w:t xml:space="preserve">4.с. Кожевниково, </w:t>
            </w:r>
            <w:proofErr w:type="spellStart"/>
            <w:r w:rsidRPr="008510DD">
              <w:rPr>
                <w:rFonts w:ascii="Times New Roman" w:hAnsi="Times New Roman"/>
                <w:sz w:val="14"/>
                <w:szCs w:val="14"/>
              </w:rPr>
              <w:t>ул</w:t>
            </w:r>
            <w:proofErr w:type="spellEnd"/>
            <w:r w:rsidRPr="008510D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8510DD">
              <w:rPr>
                <w:rFonts w:ascii="Times New Roman" w:hAnsi="Times New Roman"/>
                <w:sz w:val="14"/>
                <w:szCs w:val="14"/>
              </w:rPr>
              <w:t>Чекулаева</w:t>
            </w:r>
            <w:proofErr w:type="spellEnd"/>
            <w:r w:rsidRPr="008510DD">
              <w:rPr>
                <w:rFonts w:ascii="Times New Roman" w:hAnsi="Times New Roman"/>
                <w:sz w:val="14"/>
                <w:szCs w:val="14"/>
              </w:rPr>
              <w:t xml:space="preserve"> – </w:t>
            </w:r>
            <w:r w:rsidRPr="008510DD">
              <w:rPr>
                <w:rFonts w:ascii="Times New Roman" w:hAnsi="Times New Roman"/>
                <w:sz w:val="14"/>
                <w:szCs w:val="14"/>
                <w:u w:val="single"/>
              </w:rPr>
              <w:t>300м5</w:t>
            </w:r>
            <w:r w:rsidRPr="008510DD">
              <w:rPr>
                <w:rFonts w:ascii="Times New Roman" w:hAnsi="Times New Roman"/>
                <w:sz w:val="14"/>
                <w:szCs w:val="14"/>
              </w:rPr>
              <w:t>, с. Кожевниково ул. Ленина 51 (прокол НГБ)-</w:t>
            </w:r>
            <w:r w:rsidRPr="008510DD">
              <w:rPr>
                <w:rFonts w:ascii="Times New Roman" w:hAnsi="Times New Roman"/>
                <w:sz w:val="14"/>
                <w:szCs w:val="14"/>
                <w:u w:val="single"/>
              </w:rPr>
              <w:t>250м.</w:t>
            </w:r>
            <w:r w:rsidRPr="008510DD">
              <w:rPr>
                <w:rFonts w:ascii="Times New Roman" w:hAnsi="Times New Roman"/>
                <w:color w:val="FF0000"/>
                <w:sz w:val="14"/>
                <w:szCs w:val="14"/>
              </w:rPr>
              <w:t>.</w:t>
            </w: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4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1.1.3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(устройство) промывочных колодцев: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632,44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632,44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Ввод объекта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 0  ед.</w:t>
            </w:r>
          </w:p>
        </w:tc>
      </w:tr>
      <w:tr w:rsidR="00AB4EC5" w:rsidRPr="008510DD" w:rsidTr="00CB46E1">
        <w:trPr>
          <w:gridAfter w:val="8"/>
          <w:wAfter w:w="7368" w:type="dxa"/>
          <w:trHeight w:val="984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2025смр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632,44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632,44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3шт</w:t>
            </w:r>
            <w:r w:rsidRPr="008510DD">
              <w:rPr>
                <w:rFonts w:ascii="Times New Roman" w:hAnsi="Times New Roman"/>
                <w:sz w:val="16"/>
                <w:szCs w:val="16"/>
              </w:rPr>
              <w:t xml:space="preserve">. 1.Д. </w:t>
            </w:r>
            <w:proofErr w:type="spellStart"/>
            <w:r w:rsidRPr="008510DD">
              <w:rPr>
                <w:rFonts w:ascii="Times New Roman" w:hAnsi="Times New Roman"/>
                <w:sz w:val="16"/>
                <w:szCs w:val="16"/>
              </w:rPr>
              <w:t>Еловка</w:t>
            </w:r>
            <w:proofErr w:type="spellEnd"/>
            <w:r w:rsidRPr="008510DD">
              <w:rPr>
                <w:rFonts w:ascii="Times New Roman" w:hAnsi="Times New Roman"/>
                <w:sz w:val="16"/>
                <w:szCs w:val="16"/>
              </w:rPr>
              <w:t xml:space="preserve"> 2.д</w:t>
            </w:r>
            <w:proofErr w:type="gramStart"/>
            <w:r w:rsidRPr="008510DD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8510DD">
              <w:rPr>
                <w:rFonts w:ascii="Times New Roman" w:hAnsi="Times New Roman"/>
                <w:sz w:val="16"/>
                <w:szCs w:val="16"/>
              </w:rPr>
              <w:t>расеный Яр  3. 8марта Кожевниково</w:t>
            </w: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Чилино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ул. Кустарная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Чилино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ул. Кустарная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9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1.1.4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анализа проб воды на содержание загрязняющих веществ и  оплата налогов за сбросы в водные объекты  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166,44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166,44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Анализ проб 4 раза (в год) по 2 шт.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53,46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53,46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4р по 2 пробы 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4р по 2 пробы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63,78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63,78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98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1.1.5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Водоочистной комплекс (ВОК) «Гейзер-КМ-5» в блочномодульном исполнении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Улучшение </w:t>
            </w:r>
            <w:proofErr w:type="spell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качествапитьевой</w:t>
            </w:r>
            <w:proofErr w:type="spellEnd"/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воды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Кожевниковское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СП(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ожевнково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ул.Кирова,32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Ул. Гагарина 14а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,у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л. Гагарина 30а; ул. 8 марта 3; ул. Кирова38</w:t>
            </w: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Песочно-ДубровскоеС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водонапорные башни): Кожевниковский район, д.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Новодубровка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, ул. Чапаева6а;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С.Песочнодубровка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, ул.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Молодежная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2б, с.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Песочнодубровка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ул. Советская 57а; д. Терсалгай ул. Сибирская 35а, д. Терсалгай ул. 8 марта,12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Староювалинское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СП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Локальный комплекс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водоочистки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:С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тарая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Ювала ул. Ленина,69;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Водонапорные башни: д. Зайцево ул. Школьная, 26-1а; с. Хмелёвка ул. Советская 90а; с.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Елгай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, пер.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Школьный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5; старая Ювала ул. Октябрьская 1а,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С. Старая Ювала ул. Ульяновская 38</w:t>
            </w: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Вороновское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СП Локальный комплекс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водоочистки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:с</w:t>
            </w:r>
            <w:proofErr w:type="spellEnd"/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Ворноново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ул. Уткина,2а</w:t>
            </w: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9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1.1.6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Подготовка проектной документации на объекты водоснабжения (в том числе проведение инженерных изысканий)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1148,2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1148,2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</w:t>
            </w:r>
            <w:proofErr w:type="gram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разработанных</w:t>
            </w:r>
            <w:proofErr w:type="gramEnd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ПСД – 1шт.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977,4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977,4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Выполнение 50%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170,8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170,8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77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1.1.7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На приведение объектов водоснабжения и теплоснабжения в Кожевниковском районе в соответствии с современными требованиями к надежности, качеству их работы и энергетической эффективности 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4584,73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4584,73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319,4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319,4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диагностированных котлов (</w:t>
            </w:r>
            <w:proofErr w:type="spellStart"/>
            <w:proofErr w:type="gram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шт</w:t>
            </w:r>
            <w:proofErr w:type="spellEnd"/>
            <w:proofErr w:type="gramEnd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)-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181т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-тех диагностика котлов (9шт)+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диагностированных дымовых труб (</w:t>
            </w:r>
            <w:proofErr w:type="spell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шт</w:t>
            </w:r>
            <w:proofErr w:type="spellEnd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)-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138400(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дым.трубы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тех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сосояние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1225,73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1225,73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Замена </w:t>
            </w:r>
            <w:proofErr w:type="spell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погружного</w:t>
            </w:r>
            <w:proofErr w:type="spellEnd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насоса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)-1 Гагарина 30(46,4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т.р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Приобретение </w:t>
            </w:r>
            <w:proofErr w:type="spell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погружного</w:t>
            </w:r>
            <w:proofErr w:type="spellEnd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насоса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 (</w:t>
            </w:r>
            <w:proofErr w:type="spellStart"/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)– 1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+ приобретение насоса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эвц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6-10-110-49,33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spellEnd"/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(на скважину)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+730т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-лимиты на объекты ком 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инф</w:t>
            </w:r>
            <w:proofErr w:type="spellEnd"/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Обследование угольных котлов 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муп-400т.р.</w:t>
            </w: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2105,70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2105,70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Агрегат с электродвигателем 11кВ для нас.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Станции Гагарина14г 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(285т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)/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На прокладку трубы по ул.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Октябрьская 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(480,81т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На прокладку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трубы 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по ул.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Юбилейная и Гагарина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(599,25)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Стройматериалы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для прокладки водопроводных труб </w:t>
            </w:r>
            <w:proofErr w:type="spell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кожевниково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ул</w:t>
            </w:r>
            <w:proofErr w:type="spellEnd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. Октябрьская, Гагарина</w:t>
            </w:r>
            <w:proofErr w:type="gram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Юбилейная (265,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96т.р.)На приобретение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насоса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(агрегата) ЭЦВ 6-10-80, ЭЦВ 8-25-10(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гагарина14+Гагарина 30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(155,30т.Р.)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Насос электродвигатель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lastRenderedPageBreak/>
              <w:t>в КНС Гагарина 14= (319,38т.р.)</w:t>
            </w: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933,9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933,9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1.Насосы на скважину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. Ленина 51 ремонтные работы </w:t>
            </w:r>
          </w:p>
        </w:tc>
      </w:tr>
      <w:tr w:rsidR="00AB4EC5" w:rsidRPr="008510DD" w:rsidTr="00CB46E1">
        <w:trPr>
          <w:gridAfter w:val="8"/>
          <w:wAfter w:w="7368" w:type="dxa"/>
          <w:trHeight w:val="629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629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629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60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1.1.8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Капитальный ремонт водозаборной скважины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23772,81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16789,35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6983,46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Ввод -1</w:t>
            </w:r>
          </w:p>
        </w:tc>
      </w:tr>
      <w:tr w:rsidR="00AB4EC5" w:rsidRPr="008510DD" w:rsidTr="00CB46E1">
        <w:trPr>
          <w:gridAfter w:val="8"/>
          <w:wAfter w:w="7368" w:type="dxa"/>
          <w:trHeight w:val="35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3540,47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3278,28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262,19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с. Кожевниково, пер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зержинского  7а</w:t>
            </w:r>
          </w:p>
        </w:tc>
      </w:tr>
      <w:tr w:rsidR="00AB4EC5" w:rsidRPr="008510DD" w:rsidTr="00CB46E1">
        <w:trPr>
          <w:gridAfter w:val="8"/>
          <w:wAfter w:w="7368" w:type="dxa"/>
          <w:trHeight w:val="48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4885,3</w:t>
            </w:r>
          </w:p>
        </w:tc>
        <w:tc>
          <w:tcPr>
            <w:tcW w:w="1122" w:type="dxa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4211,6</w:t>
            </w:r>
          </w:p>
        </w:tc>
        <w:tc>
          <w:tcPr>
            <w:tcW w:w="1153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673,7</w:t>
            </w:r>
          </w:p>
        </w:tc>
        <w:tc>
          <w:tcPr>
            <w:tcW w:w="993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Чилино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ул. Городок 12 а (1976,7т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B4EC5" w:rsidRPr="008510DD" w:rsidTr="00CB46E1">
        <w:trPr>
          <w:gridAfter w:val="8"/>
          <w:wAfter w:w="7368" w:type="dxa"/>
          <w:trHeight w:val="3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gridSpan w:val="5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С. Кожевниково ул. Гагарина 30а (2908,6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spellEnd"/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B4EC5" w:rsidRPr="008510DD" w:rsidTr="00CB46E1">
        <w:trPr>
          <w:gridAfter w:val="8"/>
          <w:wAfter w:w="7368" w:type="dxa"/>
          <w:trHeight w:val="35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3977,29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3218,62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758,67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Вороново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ул. Советская 48а-2074,7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Скважина Десятово-1570,63</w:t>
            </w:r>
          </w:p>
        </w:tc>
      </w:tr>
      <w:tr w:rsidR="00AB4EC5" w:rsidRPr="008510DD" w:rsidTr="00CB46E1">
        <w:trPr>
          <w:gridAfter w:val="8"/>
          <w:wAfter w:w="7368" w:type="dxa"/>
          <w:trHeight w:val="35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7170,33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6080,85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1089,48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Скважины: 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+м.б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Кожевниково</w:t>
            </w:r>
            <w:r w:rsidRPr="008510D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.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Гагарина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30а </w:t>
            </w:r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3707,84=о.б. 3196,52+м.б. 511,31) 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Новопокровка </w:t>
            </w:r>
            <w:r w:rsidRPr="008510D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ул. Садовая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11 </w:t>
            </w:r>
            <w:r w:rsidRPr="008510DD">
              <w:rPr>
                <w:rFonts w:ascii="Times New Roman" w:hAnsi="Times New Roman" w:cs="Times New Roman"/>
                <w:i/>
                <w:sz w:val="16"/>
                <w:szCs w:val="16"/>
              </w:rPr>
              <w:t>(1559,47т.р.= о.б. 1344,42+м.б. 215,05)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;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</w:rPr>
              <w:t>Новосергеевк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а </w:t>
            </w:r>
            <w:r w:rsidRPr="008510D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ул. Молодежная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6-3 (</w:t>
            </w:r>
            <w:r w:rsidRPr="008510DD">
              <w:rPr>
                <w:rFonts w:ascii="Times New Roman" w:hAnsi="Times New Roman" w:cs="Times New Roman"/>
                <w:i/>
                <w:sz w:val="16"/>
                <w:szCs w:val="16"/>
              </w:rPr>
              <w:t>1903,02т</w:t>
            </w:r>
            <w:proofErr w:type="gramStart"/>
            <w:r w:rsidRPr="008510DD">
              <w:rPr>
                <w:rFonts w:ascii="Times New Roman" w:hAnsi="Times New Roman" w:cs="Times New Roman"/>
                <w:i/>
                <w:sz w:val="16"/>
                <w:szCs w:val="16"/>
              </w:rPr>
              <w:t>.р</w:t>
            </w:r>
            <w:proofErr w:type="gramEnd"/>
            <w:r w:rsidRPr="008510DD">
              <w:rPr>
                <w:rFonts w:ascii="Times New Roman" w:hAnsi="Times New Roman" w:cs="Times New Roman"/>
                <w:i/>
                <w:sz w:val="16"/>
                <w:szCs w:val="16"/>
              </w:rPr>
              <w:t>= о.б. 1539+363,12.)</w:t>
            </w:r>
          </w:p>
        </w:tc>
      </w:tr>
      <w:tr w:rsidR="00AB4EC5" w:rsidRPr="008510DD" w:rsidTr="00CB46E1">
        <w:trPr>
          <w:gridAfter w:val="8"/>
          <w:wAfter w:w="7368" w:type="dxa"/>
          <w:trHeight w:val="35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4199,42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4199,42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Кап. Рем.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Скваж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ул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агарина 14а</w:t>
            </w:r>
          </w:p>
        </w:tc>
      </w:tr>
      <w:tr w:rsidR="00AB4EC5" w:rsidRPr="008510DD" w:rsidTr="00CB46E1">
        <w:trPr>
          <w:gridAfter w:val="8"/>
          <w:wAfter w:w="7368" w:type="dxa"/>
          <w:trHeight w:val="35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5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5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30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1.1.9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Замена (ремонт, капитальный ремонт) участка водопроводной сети, 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6607,43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2990,1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3617,32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Ввод -1</w:t>
            </w:r>
          </w:p>
        </w:tc>
      </w:tr>
      <w:tr w:rsidR="00AB4EC5" w:rsidRPr="008510DD" w:rsidTr="00CB46E1">
        <w:trPr>
          <w:gridAfter w:val="8"/>
          <w:wAfter w:w="7368" w:type="dxa"/>
          <w:trHeight w:val="32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2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126,7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126,7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по адресу: Томская область, Кожевниковский район, с. Батурино, ул. Школьная, от д. № 16 до № 20»</w:t>
            </w:r>
          </w:p>
        </w:tc>
      </w:tr>
      <w:tr w:rsidR="00AB4EC5" w:rsidRPr="008510DD" w:rsidTr="00CB46E1">
        <w:trPr>
          <w:gridAfter w:val="8"/>
          <w:wAfter w:w="7368" w:type="dxa"/>
          <w:trHeight w:val="32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2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1010,85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1010,85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Хмелевка ул. Советская (3 Этап)</w:t>
            </w:r>
          </w:p>
        </w:tc>
      </w:tr>
      <w:tr w:rsidR="00AB4EC5" w:rsidRPr="008510DD" w:rsidTr="00CB46E1">
        <w:trPr>
          <w:gridAfter w:val="8"/>
          <w:wAfter w:w="7368" w:type="dxa"/>
          <w:trHeight w:val="32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4819,88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2990,1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1829,77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510DD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Отремонтировано -2076м.</w:t>
            </w:r>
            <w:r w:rsidRPr="008510DD">
              <w:rPr>
                <w:rFonts w:ascii="Times New Roman" w:hAnsi="Times New Roman"/>
                <w:sz w:val="16"/>
                <w:szCs w:val="16"/>
              </w:rPr>
              <w:t xml:space="preserve"> 1. от ул</w:t>
            </w:r>
            <w:proofErr w:type="gramStart"/>
            <w:r w:rsidRPr="008510DD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8510DD">
              <w:rPr>
                <w:rFonts w:ascii="Times New Roman" w:hAnsi="Times New Roman"/>
                <w:sz w:val="16"/>
                <w:szCs w:val="16"/>
              </w:rPr>
              <w:t xml:space="preserve">арла Маркса от </w:t>
            </w:r>
            <w:proofErr w:type="spellStart"/>
            <w:r w:rsidRPr="008510DD">
              <w:rPr>
                <w:rFonts w:ascii="Times New Roman" w:hAnsi="Times New Roman"/>
                <w:sz w:val="16"/>
                <w:szCs w:val="16"/>
              </w:rPr>
              <w:t>д.№</w:t>
            </w:r>
            <w:proofErr w:type="spellEnd"/>
            <w:r w:rsidRPr="008510DD">
              <w:rPr>
                <w:rFonts w:ascii="Times New Roman" w:hAnsi="Times New Roman"/>
                <w:sz w:val="16"/>
                <w:szCs w:val="16"/>
              </w:rPr>
              <w:t xml:space="preserve"> 37 до ул.Б.Подгорная в с.Вороново, Кожевниковского района, Томской области – </w:t>
            </w:r>
            <w:r w:rsidRPr="008510DD">
              <w:rPr>
                <w:rFonts w:ascii="Times New Roman" w:hAnsi="Times New Roman"/>
                <w:sz w:val="16"/>
                <w:szCs w:val="16"/>
                <w:u w:val="single"/>
              </w:rPr>
              <w:t>300м</w:t>
            </w:r>
            <w:r w:rsidRPr="008510DD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/>
                <w:color w:val="E36C0A" w:themeColor="accent6" w:themeShade="BF"/>
                <w:sz w:val="16"/>
                <w:szCs w:val="16"/>
              </w:rPr>
            </w:pPr>
            <w:r w:rsidRPr="008510DD">
              <w:rPr>
                <w:rFonts w:ascii="Times New Roman" w:hAnsi="Times New Roman"/>
                <w:sz w:val="16"/>
                <w:szCs w:val="16"/>
              </w:rPr>
              <w:t>2.</w:t>
            </w:r>
            <w:r w:rsidRPr="008510DD">
              <w:t xml:space="preserve"> </w:t>
            </w:r>
            <w:r w:rsidRPr="008510DD">
              <w:rPr>
                <w:rFonts w:ascii="Times New Roman" w:hAnsi="Times New Roman"/>
                <w:sz w:val="16"/>
                <w:szCs w:val="16"/>
              </w:rPr>
              <w:t xml:space="preserve">с. </w:t>
            </w:r>
            <w:proofErr w:type="spellStart"/>
            <w:r w:rsidRPr="008510DD">
              <w:rPr>
                <w:rFonts w:ascii="Times New Roman" w:hAnsi="Times New Roman"/>
                <w:sz w:val="16"/>
                <w:szCs w:val="16"/>
              </w:rPr>
              <w:t>Тека</w:t>
            </w:r>
            <w:proofErr w:type="spellEnd"/>
            <w:r w:rsidRPr="008510DD">
              <w:rPr>
                <w:rFonts w:ascii="Times New Roman" w:hAnsi="Times New Roman"/>
                <w:sz w:val="16"/>
                <w:szCs w:val="16"/>
              </w:rPr>
              <w:t xml:space="preserve">  -</w:t>
            </w:r>
            <w:r w:rsidRPr="008510DD">
              <w:rPr>
                <w:rFonts w:ascii="Times New Roman" w:hAnsi="Times New Roman"/>
                <w:color w:val="E36C0A" w:themeColor="accent6" w:themeShade="BF"/>
                <w:sz w:val="16"/>
                <w:szCs w:val="16"/>
              </w:rPr>
              <w:t xml:space="preserve"> </w:t>
            </w:r>
            <w:r w:rsidRPr="008510DD">
              <w:rPr>
                <w:rFonts w:ascii="Times New Roman" w:hAnsi="Times New Roman"/>
                <w:sz w:val="16"/>
                <w:szCs w:val="16"/>
                <w:u w:val="single"/>
              </w:rPr>
              <w:t>216м.</w:t>
            </w:r>
            <w:r w:rsidRPr="008510DD">
              <w:rPr>
                <w:rFonts w:ascii="Times New Roman" w:hAnsi="Times New Roman"/>
                <w:color w:val="E36C0A" w:themeColor="accent6" w:themeShade="BF"/>
                <w:sz w:val="16"/>
                <w:szCs w:val="16"/>
              </w:rPr>
              <w:t xml:space="preserve">     </w:t>
            </w:r>
            <w:r w:rsidRPr="008510DD">
              <w:rPr>
                <w:rFonts w:ascii="Times New Roman" w:hAnsi="Times New Roman"/>
                <w:sz w:val="16"/>
                <w:szCs w:val="16"/>
              </w:rPr>
              <w:t>3.</w:t>
            </w:r>
            <w:r w:rsidRPr="008510DD">
              <w:t xml:space="preserve"> </w:t>
            </w:r>
            <w:r w:rsidRPr="008510DD">
              <w:rPr>
                <w:rFonts w:ascii="Times New Roman" w:hAnsi="Times New Roman"/>
                <w:sz w:val="16"/>
                <w:szCs w:val="16"/>
              </w:rPr>
              <w:t xml:space="preserve">с. </w:t>
            </w:r>
            <w:proofErr w:type="spellStart"/>
            <w:r w:rsidRPr="008510DD">
              <w:rPr>
                <w:rFonts w:ascii="Times New Roman" w:hAnsi="Times New Roman"/>
                <w:sz w:val="16"/>
                <w:szCs w:val="16"/>
              </w:rPr>
              <w:t>Десятово</w:t>
            </w:r>
            <w:proofErr w:type="spellEnd"/>
            <w:r w:rsidRPr="008510DD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8510DD">
              <w:rPr>
                <w:rFonts w:ascii="Times New Roman" w:hAnsi="Times New Roman"/>
                <w:sz w:val="16"/>
                <w:szCs w:val="16"/>
                <w:u w:val="single"/>
              </w:rPr>
              <w:t>300м</w:t>
            </w:r>
            <w:r w:rsidRPr="008510DD">
              <w:rPr>
                <w:rFonts w:ascii="Times New Roman" w:hAnsi="Times New Roman"/>
                <w:color w:val="E36C0A" w:themeColor="accent6" w:themeShade="BF"/>
                <w:sz w:val="16"/>
                <w:szCs w:val="16"/>
                <w:u w:val="single"/>
              </w:rPr>
              <w:t>.</w:t>
            </w:r>
            <w:r w:rsidRPr="008510DD">
              <w:rPr>
                <w:rFonts w:ascii="Times New Roman" w:hAnsi="Times New Roman"/>
                <w:color w:val="E36C0A" w:themeColor="accent6" w:themeShade="BF"/>
                <w:sz w:val="16"/>
                <w:szCs w:val="16"/>
              </w:rPr>
              <w:t xml:space="preserve">    </w:t>
            </w:r>
            <w:r w:rsidRPr="008510DD">
              <w:rPr>
                <w:rFonts w:ascii="Times New Roman" w:hAnsi="Times New Roman"/>
                <w:sz w:val="16"/>
                <w:szCs w:val="16"/>
              </w:rPr>
              <w:t>4. от водонапорной башни до ул</w:t>
            </w:r>
            <w:proofErr w:type="gramStart"/>
            <w:r w:rsidRPr="008510DD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8510DD">
              <w:rPr>
                <w:rFonts w:ascii="Times New Roman" w:hAnsi="Times New Roman"/>
                <w:sz w:val="16"/>
                <w:szCs w:val="16"/>
              </w:rPr>
              <w:t xml:space="preserve">омсомольской в с. Вороново </w:t>
            </w:r>
            <w:r w:rsidRPr="008510DD">
              <w:rPr>
                <w:rFonts w:ascii="Times New Roman" w:hAnsi="Times New Roman"/>
                <w:color w:val="E36C0A" w:themeColor="accent6" w:themeShade="BF"/>
                <w:sz w:val="16"/>
                <w:szCs w:val="16"/>
              </w:rPr>
              <w:t xml:space="preserve">– </w:t>
            </w:r>
            <w:r w:rsidRPr="008510DD">
              <w:rPr>
                <w:rFonts w:ascii="Times New Roman" w:hAnsi="Times New Roman"/>
                <w:sz w:val="16"/>
                <w:szCs w:val="16"/>
                <w:u w:val="single"/>
              </w:rPr>
              <w:t>1260м.</w:t>
            </w:r>
            <w:r w:rsidRPr="008510DD">
              <w:rPr>
                <w:rFonts w:ascii="Times New Roman" w:hAnsi="Times New Roman"/>
                <w:color w:val="E36C0A" w:themeColor="accent6" w:themeShade="BF"/>
                <w:sz w:val="16"/>
                <w:szCs w:val="16"/>
              </w:rPr>
              <w:t xml:space="preserve"> </w:t>
            </w:r>
          </w:p>
        </w:tc>
      </w:tr>
      <w:tr w:rsidR="00AB4EC5" w:rsidRPr="008510DD" w:rsidTr="00CB46E1">
        <w:trPr>
          <w:gridAfter w:val="8"/>
          <w:wAfter w:w="7368" w:type="dxa"/>
          <w:trHeight w:val="32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Хмелёвка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Советская</w:t>
            </w:r>
          </w:p>
        </w:tc>
      </w:tr>
      <w:tr w:rsidR="00AB4EC5" w:rsidRPr="008510DD" w:rsidTr="00CB46E1">
        <w:trPr>
          <w:gridAfter w:val="8"/>
          <w:wAfter w:w="7368" w:type="dxa"/>
          <w:trHeight w:val="32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2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2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1.1.10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Cs/>
                <w:sz w:val="20"/>
                <w:szCs w:val="20"/>
              </w:rPr>
              <w:t>Услуги по составлению сметного расчета  и  по формированию пакета документов для проверки достоверности определения сметной стоимости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1048,99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1048,99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Главы </w:t>
            </w:r>
            <w:proofErr w:type="gram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сельских</w:t>
            </w:r>
            <w:proofErr w:type="gram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поселении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Составление смет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шт.</w:t>
            </w: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93,79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93,79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261,77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261,77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213,13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213,13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234,29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234,29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246,01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246,01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2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1.1.11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доступа  к воде питьевого качества путем технического обслуживания станций подготовки питьевой воды в рамках регионального проекта «Чистая вода»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4416,3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2619,99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1796,31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Главы </w:t>
            </w:r>
            <w:proofErr w:type="gram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сельских</w:t>
            </w:r>
            <w:proofErr w:type="gram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поселении 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1238,24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1067,49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170,75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1195,45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1051,00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144,45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 -13</w:t>
            </w: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653,15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501,50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151,65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660,75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660,75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668,71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668,71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31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1.1.12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Cs/>
                <w:sz w:val="20"/>
                <w:szCs w:val="20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Главы </w:t>
            </w:r>
            <w:proofErr w:type="gram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сельских</w:t>
            </w:r>
            <w:proofErr w:type="gram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поселении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2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2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2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2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1.1.13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Приобретение материалов  и комплектующих для  безаварийного функционирования  объектов коммунальной инфраструктуры 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285,07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285,07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кого района, Главы </w:t>
            </w:r>
            <w:proofErr w:type="gram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сельских</w:t>
            </w:r>
            <w:proofErr w:type="gram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поселении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Кол-во приобретенных материалов </w:t>
            </w: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285,07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285,07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Труба стальная  сварная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диам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.- 426мм дл-16м.</w:t>
            </w: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01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1.2</w:t>
            </w:r>
          </w:p>
        </w:tc>
        <w:tc>
          <w:tcPr>
            <w:tcW w:w="2525" w:type="dxa"/>
            <w:gridSpan w:val="2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Мероприятие 2 </w:t>
            </w: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Строительство, реконструкция, ремонт  и капитальный ремонт систем водоотведения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/Приобретение специализированной техники </w:t>
            </w: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10547,56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10547,56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9898,86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9898,86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1.2.1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Режимно-наладочные работы на очистных сооружениях расположенных по адресу: Томская область, Кожевниковский район, ул. Гагарина 2г 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300,0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300,0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Доля выполненных работ по режимно-наладочным установкам %</w:t>
            </w: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21,77%</w:t>
            </w: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78,23%</w:t>
            </w: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69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93"/>
        </w:trPr>
        <w:tc>
          <w:tcPr>
            <w:tcW w:w="851" w:type="dxa"/>
            <w:gridSpan w:val="3"/>
            <w:vMerge w:val="restart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1.2.2</w:t>
            </w:r>
          </w:p>
        </w:tc>
        <w:tc>
          <w:tcPr>
            <w:tcW w:w="2525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Ассенизаторские услуги на очистных сооружениях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36,6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36,6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Главы сельских поселений</w:t>
            </w:r>
          </w:p>
        </w:tc>
        <w:tc>
          <w:tcPr>
            <w:tcW w:w="1419" w:type="dxa"/>
            <w:vMerge w:val="restart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Выполнено -100%</w:t>
            </w:r>
          </w:p>
        </w:tc>
      </w:tr>
      <w:tr w:rsidR="00AB4EC5" w:rsidRPr="008510DD" w:rsidTr="00CB46E1">
        <w:trPr>
          <w:gridAfter w:val="8"/>
          <w:wAfter w:w="7368" w:type="dxa"/>
          <w:trHeight w:val="286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86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86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86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86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86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86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24"/>
        </w:trPr>
        <w:tc>
          <w:tcPr>
            <w:tcW w:w="851" w:type="dxa"/>
            <w:gridSpan w:val="3"/>
            <w:vMerge w:val="restart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1.2.3</w:t>
            </w:r>
          </w:p>
        </w:tc>
        <w:tc>
          <w:tcPr>
            <w:tcW w:w="2525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Оказание услуг по ремонту канализации на очистных сооружениях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12,1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12,1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60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Выполнено -100%</w:t>
            </w:r>
          </w:p>
        </w:tc>
      </w:tr>
      <w:tr w:rsidR="00AB4EC5" w:rsidRPr="008510DD" w:rsidTr="00CB46E1">
        <w:trPr>
          <w:gridAfter w:val="8"/>
          <w:wAfter w:w="7368" w:type="dxa"/>
          <w:trHeight w:val="160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60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60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60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60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60"/>
        </w:trPr>
        <w:tc>
          <w:tcPr>
            <w:tcW w:w="851" w:type="dxa"/>
            <w:gridSpan w:val="3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Выполнено -100%</w:t>
            </w:r>
          </w:p>
        </w:tc>
      </w:tr>
      <w:tr w:rsidR="00AB4EC5" w:rsidRPr="008510DD" w:rsidTr="00CB46E1">
        <w:trPr>
          <w:gridAfter w:val="8"/>
          <w:wAfter w:w="7368" w:type="dxa"/>
          <w:trHeight w:val="278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1.2.4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ассенизаторской машины </w:t>
            </w:r>
            <w:proofErr w:type="spell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илососной</w:t>
            </w:r>
            <w:proofErr w:type="spellEnd"/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9782,5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9782,5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9782,5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9782,5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19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93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1.2.5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очистных сооружений 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300,00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300,00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9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9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9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9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38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1.2.6.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Капитальный ремонт, ремонт, канализационных колодцев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116,36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116,36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3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116,36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116,36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Кап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канализ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колодцев Кожевниково Гагарина 9-(116,36т.р.)</w:t>
            </w:r>
          </w:p>
        </w:tc>
      </w:tr>
      <w:tr w:rsidR="00AB4EC5" w:rsidRPr="008510DD" w:rsidTr="00CB46E1">
        <w:trPr>
          <w:gridAfter w:val="8"/>
          <w:wAfter w:w="7368" w:type="dxa"/>
          <w:trHeight w:val="13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3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3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05"/>
        </w:trPr>
        <w:tc>
          <w:tcPr>
            <w:tcW w:w="851" w:type="dxa"/>
            <w:gridSpan w:val="3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2525" w:type="dxa"/>
            <w:gridSpan w:val="2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Мероприятие 3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Строительство, реконструкция  и капитальный ремонт систем теплоснабжения </w:t>
            </w: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52559,43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21377,94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31067,99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113,5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кого района, Главы </w:t>
            </w:r>
            <w:proofErr w:type="gram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сельских</w:t>
            </w:r>
            <w:proofErr w:type="gram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поселении </w:t>
            </w:r>
          </w:p>
        </w:tc>
        <w:tc>
          <w:tcPr>
            <w:tcW w:w="1419" w:type="dxa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0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2965,74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2540,54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425,2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0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1242,4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1128,9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113,5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0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1070,17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1070,17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0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7942,95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6130,0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1812,95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0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9932,09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6923,7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3008,39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0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24021,11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5783,7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18237,41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0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630,00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630,00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0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4754,97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4754,97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690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1.3.1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теплотрассы 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14702,47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12075,5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2626,97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690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2021(СМР)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1012,29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916,34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95,95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3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3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3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7567,18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6130,0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1437,18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Кап рем теплотрассы с.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Кожевниково 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8510DD">
              <w:rPr>
                <w:rFonts w:ascii="Times New Roman" w:hAnsi="Times New Roman" w:cs="Times New Roman"/>
                <w:i/>
                <w:sz w:val="16"/>
                <w:szCs w:val="16"/>
              </w:rPr>
              <w:t>л. Калинина 68</w:t>
            </w:r>
          </w:p>
        </w:tc>
      </w:tr>
      <w:tr w:rsidR="00AB4EC5" w:rsidRPr="008510DD" w:rsidTr="00CB46E1">
        <w:trPr>
          <w:gridAfter w:val="8"/>
          <w:wAfter w:w="7368" w:type="dxa"/>
          <w:trHeight w:val="23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5170,00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4545,46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624,54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ремонт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теплотрассы  от ул.К.Маркса  д.№48а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(котельная) до ул.К.Маркса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д.№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23 в с.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Вороново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Кожевниковского района  Отремонтировано, м. (в 2х трубном исполнении)+ от ул. К/Маркса до д. № 48а (котельная)-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690м.</w:t>
            </w:r>
          </w:p>
        </w:tc>
      </w:tr>
      <w:tr w:rsidR="00AB4EC5" w:rsidRPr="008510DD" w:rsidTr="00CB46E1">
        <w:trPr>
          <w:gridAfter w:val="8"/>
          <w:wAfter w:w="7368" w:type="dxa"/>
          <w:trHeight w:val="562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953,00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483,70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469,30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562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562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6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1.3.2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материалов для восстановления теплоизоляционной 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оболочки теплосети, расположенной по адресу: </w:t>
            </w:r>
            <w:proofErr w:type="gram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обл., Кожевниковский р-н, с. Кожевниково, ул. Карла Маркса, д.6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149,2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149,2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149,2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149,2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Выполнение 100%</w:t>
            </w: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8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1.3.3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 тепловой сети  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5386,43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4586,19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800,24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Главы сельских поселений </w:t>
            </w:r>
          </w:p>
        </w:tc>
        <w:tc>
          <w:tcPr>
            <w:tcW w:w="1419" w:type="dxa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Ввод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___   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  <w:proofErr w:type="gramEnd"/>
          </w:p>
        </w:tc>
      </w:tr>
      <w:tr w:rsidR="00AB4EC5" w:rsidRPr="008510DD" w:rsidTr="00CB46E1">
        <w:trPr>
          <w:gridAfter w:val="8"/>
          <w:wAfter w:w="7368" w:type="dxa"/>
          <w:trHeight w:val="27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2021(СМР)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206,05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206,05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Замена участка тепловой сети  по </w:t>
            </w:r>
            <w:proofErr w:type="spellStart"/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, Гагарина 12-56,34т.р+ замена участка тепловой сети  пол ул. Титова 7. - 149,71т.р</w:t>
            </w: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от тепловой камеры №12 до жилого дома по адресу: Томская область с. Кожевниково ул. Комсомольская 83</w:t>
            </w: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86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5180,38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4586,19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594,19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1.ремонт участка тепловой сети по с. Кожевниково ул. Гагарин</w:t>
            </w:r>
            <w:proofErr w:type="gramStart"/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а-</w:t>
            </w:r>
            <w:proofErr w:type="gramEnd"/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 ул. Комарова – ул. Титова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proofErr w:type="gramStart"/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2. ремонт участка тепловой сети с. Кожевниково  по ул. Ленина (от </w:t>
            </w:r>
            <w:proofErr w:type="spellStart"/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н</w:t>
            </w:r>
            <w:proofErr w:type="spellEnd"/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/</w:t>
            </w:r>
            <w:proofErr w:type="spellStart"/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</w:t>
            </w:r>
            <w:proofErr w:type="spellEnd"/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 № 6 до </w:t>
            </w:r>
            <w:proofErr w:type="spellStart"/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н</w:t>
            </w:r>
            <w:proofErr w:type="spellEnd"/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/</w:t>
            </w:r>
            <w:proofErr w:type="spellStart"/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</w:t>
            </w:r>
            <w:proofErr w:type="spellEnd"/>
            <w:r w:rsidRPr="008510D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 № 10</w:t>
            </w:r>
            <w:proofErr w:type="gramEnd"/>
          </w:p>
        </w:tc>
      </w:tr>
      <w:tr w:rsidR="00AB4EC5" w:rsidRPr="008510DD" w:rsidTr="00CB46E1">
        <w:trPr>
          <w:gridAfter w:val="8"/>
          <w:wAfter w:w="7368" w:type="dxa"/>
          <w:trHeight w:val="86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86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77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1.3.4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 к безаварийному прохождению отопительного сезона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27065,29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1624,20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25327,59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113,5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1754,1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1624,20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129,90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(замена котлов),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расположенной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по адресу: с. Кожевниково, пер. Северный, 1 стр.2</w:t>
            </w: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909,8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796,3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113,5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ВВОД 2объекта: Замена котельного оборудовани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е(</w:t>
            </w:r>
            <w:proofErr w:type="spellStart"/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Уртам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) + котлы(2 котла для СТЭ) </w:t>
            </w: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864,12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864,12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-Одноступенчатый центробежный насос (на котельной школа 1)-</w:t>
            </w:r>
            <w:r w:rsidRPr="008510DD">
              <w:rPr>
                <w:rFonts w:ascii="Times New Roman" w:hAnsi="Times New Roman" w:cs="Times New Roman"/>
                <w:color w:val="8064A2" w:themeColor="accent4"/>
                <w:sz w:val="16"/>
                <w:szCs w:val="16"/>
              </w:rPr>
              <w:t>111т</w:t>
            </w:r>
            <w:proofErr w:type="gramStart"/>
            <w:r w:rsidRPr="008510DD">
              <w:rPr>
                <w:rFonts w:ascii="Times New Roman" w:hAnsi="Times New Roman" w:cs="Times New Roman"/>
                <w:color w:val="8064A2" w:themeColor="accent4"/>
                <w:sz w:val="16"/>
                <w:szCs w:val="16"/>
              </w:rPr>
              <w:t>.р</w:t>
            </w:r>
            <w:proofErr w:type="gramEnd"/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-нежилого здания, расположенного по адресу: томская область, Кож. Район., с. Кожевниково ул.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Красноармейская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д. 34б.-</w:t>
            </w:r>
            <w:r w:rsidRPr="008510DD">
              <w:rPr>
                <w:rFonts w:ascii="Times New Roman" w:hAnsi="Times New Roman" w:cs="Times New Roman"/>
                <w:color w:val="8064A2" w:themeColor="accent4"/>
                <w:sz w:val="16"/>
                <w:szCs w:val="16"/>
              </w:rPr>
              <w:t>753,12т.р.</w:t>
            </w: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228,77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228,77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отопление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 в здании по адресу: </w:t>
            </w: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Кожевниково на </w:t>
            </w:r>
            <w:proofErr w:type="spellStart"/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шегарке</w:t>
            </w:r>
            <w:proofErr w:type="spellEnd"/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ул. Комсомольская 24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510DD">
              <w:rPr>
                <w:rFonts w:ascii="Times New Roman" w:hAnsi="Times New Roman" w:cs="Times New Roman"/>
                <w:i/>
                <w:sz w:val="20"/>
                <w:szCs w:val="20"/>
              </w:rPr>
              <w:t>174,60 т.р.</w:t>
            </w:r>
            <w:proofErr w:type="gramStart"/>
            <w:r w:rsidRPr="008510D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риобре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тение </w:t>
            </w: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регулятора РДБК -1-25(2шт), датчика пламени </w:t>
            </w:r>
            <w:proofErr w:type="spellStart"/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simens</w:t>
            </w:r>
            <w:proofErr w:type="spellEnd"/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8510DD">
              <w:rPr>
                <w:rFonts w:ascii="Times New Roman" w:hAnsi="Times New Roman" w:cs="Times New Roman"/>
                <w:i/>
                <w:sz w:val="20"/>
                <w:szCs w:val="20"/>
              </w:rPr>
              <w:t>(54,17 т.р.)</w:t>
            </w: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902,09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902,09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 ремонтных работ для обеспечения  безопасной эксплуатации котельной и дымовых труб   с.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Уртам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, Кирова 48/3). +Вороново Пролетарская 17 </w:t>
            </w:r>
            <w:r w:rsidRPr="008510D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(9,73+892,36=902,09)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B4EC5" w:rsidRPr="008510DD" w:rsidTr="00CB46E1">
        <w:trPr>
          <w:gridAfter w:val="8"/>
          <w:wAfter w:w="7368" w:type="dxa"/>
          <w:trHeight w:val="64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17021,44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17021,44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64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630,00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630,00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- Капитальный ремонт котельной по адресу: Томская область с. Кожевниково пер. Дзержинского</w:t>
            </w:r>
          </w:p>
        </w:tc>
      </w:tr>
      <w:tr w:rsidR="00AB4EC5" w:rsidRPr="008510DD" w:rsidTr="00CB46E1">
        <w:trPr>
          <w:gridAfter w:val="8"/>
          <w:wAfter w:w="7368" w:type="dxa"/>
          <w:trHeight w:val="645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4754,97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4754,97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ремонт котельной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Ювалинской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СОШ., Кожевниковского района</w:t>
            </w:r>
          </w:p>
        </w:tc>
      </w:tr>
      <w:tr w:rsidR="00AB4EC5" w:rsidRPr="008510DD" w:rsidTr="00CB46E1">
        <w:trPr>
          <w:gridAfter w:val="8"/>
          <w:wAfter w:w="7368" w:type="dxa"/>
          <w:trHeight w:val="198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1.3.5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Приобретение Котлов (</w:t>
            </w:r>
            <w:proofErr w:type="gram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водогрейный</w:t>
            </w:r>
            <w:proofErr w:type="gram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, газовый, жаротрубный) и т.д.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749,35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749,35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Главы 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Количество приобретенного оборудования </w:t>
            </w: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199,35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199,35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марки КВЖ-0,08 для угольной котельной «Красная горка»</w:t>
            </w: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550,00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550,00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Приобретение газового котла + приобретен котел в котельную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Борзуновка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– 11шт </w:t>
            </w:r>
          </w:p>
        </w:tc>
      </w:tr>
      <w:tr w:rsidR="00AB4EC5" w:rsidRPr="008510DD" w:rsidTr="00CB46E1">
        <w:trPr>
          <w:gridAfter w:val="8"/>
          <w:wAfter w:w="7368" w:type="dxa"/>
          <w:trHeight w:val="19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73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9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1.3.6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МБТ на приобретение материалов для ремонта теплотрассы к многоквартирному дому по адресу: с. Кожевниково Комарова,5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183,4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183,4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183,4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183,4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Ввод -1 объект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91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1.3.7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обследованию и оценке технического состояния дымовых труб, здания котельных, тепловых сетей и.т.д.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812,00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812,00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котлов, котельной и (или) емкости для хранения топлива</w:t>
            </w:r>
            <w:proofErr w:type="gram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</w:tc>
      </w:tr>
      <w:tr w:rsidR="00AB4EC5" w:rsidRPr="008510DD" w:rsidTr="00CB46E1">
        <w:trPr>
          <w:gridAfter w:val="8"/>
          <w:wAfter w:w="7368" w:type="dxa"/>
          <w:trHeight w:val="28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147,00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147,00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8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605,00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605,00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Проведение  технического диагностирования тепловой сети по району  12 мероприятий</w:t>
            </w:r>
          </w:p>
        </w:tc>
      </w:tr>
      <w:tr w:rsidR="00AB4EC5" w:rsidRPr="008510DD" w:rsidTr="00CB46E1">
        <w:trPr>
          <w:gridAfter w:val="8"/>
          <w:wAfter w:w="7368" w:type="dxa"/>
          <w:trHeight w:val="27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507"/>
        </w:trPr>
        <w:tc>
          <w:tcPr>
            <w:tcW w:w="851" w:type="dxa"/>
            <w:gridSpan w:val="3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1.3.9</w:t>
            </w:r>
          </w:p>
        </w:tc>
        <w:tc>
          <w:tcPr>
            <w:tcW w:w="252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котельной </w:t>
            </w: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3511,29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3092,05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419,24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хозяйства Администрации Кожевниковского района, Главы сельских поселений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50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2705,00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2378,24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326,76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С. Вороново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Замена котлов 2шт., монтаж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дымасоса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– 1шт монтаж вентилятора 2 шт.</w:t>
            </w:r>
          </w:p>
        </w:tc>
      </w:tr>
      <w:tr w:rsidR="00AB4EC5" w:rsidRPr="008510DD" w:rsidTr="00CB46E1">
        <w:trPr>
          <w:gridAfter w:val="8"/>
          <w:wAfter w:w="7368" w:type="dxa"/>
          <w:trHeight w:val="50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806,29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713,81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92,48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Рем котельной с.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Песочнодубровка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Советская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57,ст.2</w:t>
            </w:r>
          </w:p>
        </w:tc>
      </w:tr>
      <w:tr w:rsidR="00AB4EC5" w:rsidRPr="008510DD" w:rsidTr="00CB46E1">
        <w:trPr>
          <w:gridAfter w:val="8"/>
          <w:wAfter w:w="7368" w:type="dxa"/>
          <w:trHeight w:val="50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507"/>
        </w:trPr>
        <w:tc>
          <w:tcPr>
            <w:tcW w:w="851" w:type="dxa"/>
            <w:gridSpan w:val="3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3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2"/>
        </w:trPr>
        <w:tc>
          <w:tcPr>
            <w:tcW w:w="851" w:type="dxa"/>
            <w:gridSpan w:val="3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1.4.1</w:t>
            </w:r>
          </w:p>
        </w:tc>
        <w:tc>
          <w:tcPr>
            <w:tcW w:w="2525" w:type="dxa"/>
            <w:gridSpan w:val="2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Мероприятие 4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Ремонт усилителя GSM-900 сигнала в населённых пунктах </w:t>
            </w:r>
            <w:proofErr w:type="spell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лгай</w:t>
            </w:r>
            <w:proofErr w:type="spell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АпталаСтароювалинского</w:t>
            </w:r>
            <w:proofErr w:type="spell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113,0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113,0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113,0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113,0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Количество отремонтированных объектов 2 шт.</w:t>
            </w: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81"/>
        </w:trPr>
        <w:tc>
          <w:tcPr>
            <w:tcW w:w="851" w:type="dxa"/>
            <w:gridSpan w:val="3"/>
            <w:vMerge w:val="restart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 w:val="restart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1</w:t>
            </w:r>
          </w:p>
        </w:tc>
        <w:tc>
          <w:tcPr>
            <w:tcW w:w="1425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95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608395,4</w:t>
            </w:r>
          </w:p>
        </w:tc>
        <w:tc>
          <w:tcPr>
            <w:tcW w:w="1122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65709,68</w:t>
            </w:r>
          </w:p>
        </w:tc>
        <w:tc>
          <w:tcPr>
            <w:tcW w:w="1153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542572,2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113,5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51" w:type="dxa"/>
            <w:gridSpan w:val="3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295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7483,39</w:t>
            </w:r>
          </w:p>
        </w:tc>
        <w:tc>
          <w:tcPr>
            <w:tcW w:w="1122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6259,11</w:t>
            </w:r>
          </w:p>
        </w:tc>
        <w:tc>
          <w:tcPr>
            <w:tcW w:w="1153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1224,28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51" w:type="dxa"/>
            <w:gridSpan w:val="3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295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7723,8</w:t>
            </w:r>
          </w:p>
        </w:tc>
        <w:tc>
          <w:tcPr>
            <w:tcW w:w="1122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4211,6</w:t>
            </w:r>
          </w:p>
        </w:tc>
        <w:tc>
          <w:tcPr>
            <w:tcW w:w="1153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3398,7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113,5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51" w:type="dxa"/>
            <w:gridSpan w:val="3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295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7094,96</w:t>
            </w:r>
          </w:p>
        </w:tc>
        <w:tc>
          <w:tcPr>
            <w:tcW w:w="1122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3218,62</w:t>
            </w:r>
          </w:p>
        </w:tc>
        <w:tc>
          <w:tcPr>
            <w:tcW w:w="1153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3876,34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51" w:type="dxa"/>
            <w:gridSpan w:val="3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295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25619,35</w:t>
            </w:r>
          </w:p>
        </w:tc>
        <w:tc>
          <w:tcPr>
            <w:tcW w:w="1122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14770,35</w:t>
            </w:r>
          </w:p>
        </w:tc>
        <w:tc>
          <w:tcPr>
            <w:tcW w:w="1153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10848,99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51" w:type="dxa"/>
            <w:gridSpan w:val="3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295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34476,76</w:t>
            </w:r>
          </w:p>
        </w:tc>
        <w:tc>
          <w:tcPr>
            <w:tcW w:w="1122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10964,8</w:t>
            </w:r>
          </w:p>
        </w:tc>
        <w:tc>
          <w:tcPr>
            <w:tcW w:w="1153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23511,95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51" w:type="dxa"/>
            <w:gridSpan w:val="3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95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50975,65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26285,2</w:t>
            </w:r>
          </w:p>
        </w:tc>
        <w:tc>
          <w:tcPr>
            <w:tcW w:w="1153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24690,45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51" w:type="dxa"/>
            <w:gridSpan w:val="3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295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469351,8</w:t>
            </w:r>
          </w:p>
        </w:tc>
        <w:tc>
          <w:tcPr>
            <w:tcW w:w="1122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469351,8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51" w:type="dxa"/>
            <w:gridSpan w:val="3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295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5669,69</w:t>
            </w:r>
          </w:p>
        </w:tc>
        <w:tc>
          <w:tcPr>
            <w:tcW w:w="1122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0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5669,69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trHeight w:val="38"/>
        </w:trPr>
        <w:tc>
          <w:tcPr>
            <w:tcW w:w="14601" w:type="dxa"/>
            <w:gridSpan w:val="27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Цель подпрограммы 2: Обустройство контейнерных площадок</w:t>
            </w: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trHeight w:val="117"/>
        </w:trPr>
        <w:tc>
          <w:tcPr>
            <w:tcW w:w="14601" w:type="dxa"/>
            <w:gridSpan w:val="27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1: Подпрограммы 2 </w:t>
            </w:r>
            <w:r w:rsidRPr="008510DD">
              <w:rPr>
                <w:rFonts w:ascii="Times New Roman" w:hAnsi="Times New Roman" w:cs="Times New Roman"/>
                <w:b/>
                <w:color w:val="2C2C2C"/>
                <w:sz w:val="20"/>
                <w:szCs w:val="20"/>
                <w:shd w:val="clear" w:color="auto" w:fill="FFFFFF"/>
              </w:rPr>
              <w:t>Создание и обустройство мест (площадок) размещения контейнерных площадок для сбора (накопления) твердых коммунальных отходов на территории муниципального образования Кожевниковский район</w:t>
            </w: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23"/>
        </w:trPr>
        <w:tc>
          <w:tcPr>
            <w:tcW w:w="84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2.1.1</w:t>
            </w:r>
          </w:p>
        </w:tc>
        <w:tc>
          <w:tcPr>
            <w:tcW w:w="2546" w:type="dxa"/>
            <w:gridSpan w:val="4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Мероприятие 1 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контейнеров</w:t>
            </w: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788,72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788,72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17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117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117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117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117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117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117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366,86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366,86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17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191,86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191,86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62"/>
        </w:trPr>
        <w:tc>
          <w:tcPr>
            <w:tcW w:w="84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2.1.2</w:t>
            </w:r>
          </w:p>
        </w:tc>
        <w:tc>
          <w:tcPr>
            <w:tcW w:w="2546" w:type="dxa"/>
            <w:gridSpan w:val="4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</w:rPr>
              <w:t xml:space="preserve">Мероприятие 2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Строительство (Создание),</w:t>
            </w: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  <w:r w:rsidRPr="008510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Обустройство контейнерных площадок</w:t>
            </w: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2148,56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286,50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1774,67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87,39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Количество обустроенных площадок</w:t>
            </w: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499,90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499,90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22  шт.</w:t>
            </w: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854,82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767,43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87,39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Строительство площадок ТКО</w:t>
            </w: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432,26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432,26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361,58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286,500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75,08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4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2.1.3</w:t>
            </w:r>
          </w:p>
        </w:tc>
        <w:tc>
          <w:tcPr>
            <w:tcW w:w="2546" w:type="dxa"/>
            <w:gridSpan w:val="4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Мероприятие 3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Содержание полигонов ТБО</w:t>
            </w: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1687,99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1687,99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1550,92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1550,92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-Регулярная очистка территории от отходов, не относящихся к категории твердых коммунальных отходов 1350,89 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- Регулярная очистка территории общей площадью 107959,00м</w:t>
            </w:r>
            <w:r w:rsidRPr="008510D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от отходов не относящихся к категории твердых коммунальных отходов 200,03т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137,07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137,07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15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6"/>
        </w:trPr>
        <w:tc>
          <w:tcPr>
            <w:tcW w:w="84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2.1.4</w:t>
            </w:r>
          </w:p>
        </w:tc>
        <w:tc>
          <w:tcPr>
            <w:tcW w:w="2546" w:type="dxa"/>
            <w:gridSpan w:val="4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Мероприятие 4 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Услуги регионального оператора по обращению с твёрдыми коммунальными отходами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357,78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357,78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243,65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243,65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ст</w:t>
            </w:r>
            <w:proofErr w:type="gram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.ю</w:t>
            </w:r>
            <w:proofErr w:type="gram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вал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. СП-5,27т.р.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-ад. 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Уртамского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СП-8,5т.р.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Админ-я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Кож-го Района -34,47т.р.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-КСОШ№1-22,98Т.</w:t>
            </w:r>
            <w:proofErr w:type="gram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ксош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№2-10,48т.р.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/с теремок-1т.р.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/с колокольчик-30,78т</w:t>
            </w:r>
            <w:proofErr w:type="gram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/с солнышко-33,18т.р.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вороновская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сош-19,15т.р.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елгайская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оош-17,24т</w:t>
            </w:r>
            <w:proofErr w:type="gram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зайцевская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оош-6т</w:t>
            </w:r>
            <w:proofErr w:type="gram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новопокровская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оош-4,6т.р.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Песочнодуброская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сош-2,4т.р.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староювалинская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оош-11,39т.р.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Уртамская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сош-18,19т.р.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мкоу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ДО </w:t>
            </w:r>
            <w:proofErr w:type="spellStart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кожевниковская</w:t>
            </w:r>
            <w:proofErr w:type="spellEnd"/>
            <w:r w:rsidRPr="008510DD">
              <w:rPr>
                <w:rFonts w:ascii="Times New Roman" w:hAnsi="Times New Roman" w:cs="Times New Roman"/>
                <w:sz w:val="14"/>
                <w:szCs w:val="14"/>
              </w:rPr>
              <w:t xml:space="preserve"> районная …?-4,38т.р.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-ДДТ-2,1т.р.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-МЦБС-5,7 т.р.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510DD">
              <w:rPr>
                <w:rFonts w:ascii="Times New Roman" w:hAnsi="Times New Roman" w:cs="Times New Roman"/>
                <w:sz w:val="14"/>
                <w:szCs w:val="14"/>
              </w:rPr>
              <w:t>-Колос- 5,7 т.р.</w:t>
            </w: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75,19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75,19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38,94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38,94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503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6"/>
        </w:trPr>
        <w:tc>
          <w:tcPr>
            <w:tcW w:w="84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2.1.5</w:t>
            </w:r>
          </w:p>
        </w:tc>
        <w:tc>
          <w:tcPr>
            <w:tcW w:w="2546" w:type="dxa"/>
            <w:gridSpan w:val="4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Мероприятие 5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МБТ на организацию деятельности по очистке мест накопления и транспортированию твердых коммунальных отходов, 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4840,4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4840,4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4390,4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4390,4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11"/>
        </w:trPr>
        <w:tc>
          <w:tcPr>
            <w:tcW w:w="84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2.1.6</w:t>
            </w:r>
          </w:p>
        </w:tc>
        <w:tc>
          <w:tcPr>
            <w:tcW w:w="2546" w:type="dxa"/>
            <w:gridSpan w:val="4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Мероприятие 6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Возмещение фактически понесенных затрат в связи с производством (реализацией) товаров, выполнения работ, оказанием услуг на организацию деятельности по очистке мест накопления и транспортированию твердых коммунальных отход (в соответствии с пунктом 18 части 1 статьи 14 131-ФЗ)</w:t>
            </w: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620,4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620,4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Главы сельских поселений, 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09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09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437,8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437,8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09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09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182,6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182,6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Муп</w:t>
            </w:r>
            <w:proofErr w:type="spellEnd"/>
          </w:p>
        </w:tc>
      </w:tr>
      <w:tr w:rsidR="00AB4EC5" w:rsidRPr="008510DD" w:rsidTr="00CB46E1">
        <w:trPr>
          <w:gridAfter w:val="8"/>
          <w:wAfter w:w="7368" w:type="dxa"/>
          <w:trHeight w:val="709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муп</w:t>
            </w:r>
            <w:proofErr w:type="spellEnd"/>
          </w:p>
        </w:tc>
      </w:tr>
      <w:tr w:rsidR="00AB4EC5" w:rsidRPr="008510DD" w:rsidTr="00CB46E1">
        <w:trPr>
          <w:gridAfter w:val="8"/>
          <w:wAfter w:w="7368" w:type="dxa"/>
          <w:trHeight w:val="709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09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09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30"/>
        </w:trPr>
        <w:tc>
          <w:tcPr>
            <w:tcW w:w="845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2.1.7</w:t>
            </w:r>
          </w:p>
        </w:tc>
        <w:tc>
          <w:tcPr>
            <w:tcW w:w="2546" w:type="dxa"/>
            <w:gridSpan w:val="4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Мероприятие 7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Ликвидация мест несанкционированного  складирования отходов</w:t>
            </w:r>
          </w:p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21719,25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16401,41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5317,8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30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14283,9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11401,41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2882,49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Кожевниковское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СП-32,37т.р.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Малиновское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СП-4017,09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-Новопокровка СП- 220,44т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песочнодубровское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СП-2354,47т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Староювалинское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СП -2197,51т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Уртамсое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СП-1583,84т.р.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-Чилинское СП -3878,18т.р.</w:t>
            </w:r>
          </w:p>
        </w:tc>
      </w:tr>
      <w:tr w:rsidR="00AB4EC5" w:rsidRPr="008510DD" w:rsidTr="00CB46E1">
        <w:trPr>
          <w:gridAfter w:val="8"/>
          <w:wAfter w:w="7368" w:type="dxa"/>
          <w:trHeight w:val="330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30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30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7435,31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5000,00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2435,31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Лик-я</w:t>
            </w:r>
            <w:proofErr w:type="spellEnd"/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свалки Зайцево</w:t>
            </w:r>
          </w:p>
        </w:tc>
      </w:tr>
      <w:tr w:rsidR="00AB4EC5" w:rsidRPr="008510DD" w:rsidTr="00CB46E1">
        <w:trPr>
          <w:gridAfter w:val="8"/>
          <w:wAfter w:w="7368" w:type="dxa"/>
          <w:trHeight w:val="330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30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6" w:type="dxa"/>
            <w:gridSpan w:val="3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81"/>
        </w:trPr>
        <w:tc>
          <w:tcPr>
            <w:tcW w:w="845" w:type="dxa"/>
            <w:gridSpan w:val="2"/>
            <w:vMerge w:val="restart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 w:val="restart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подпрограммы 2</w:t>
            </w:r>
          </w:p>
        </w:tc>
        <w:tc>
          <w:tcPr>
            <w:tcW w:w="1417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32163,06</w:t>
            </w:r>
          </w:p>
        </w:tc>
        <w:tc>
          <w:tcPr>
            <w:tcW w:w="1276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16687,91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15387,76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87,39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2050,82</w:t>
            </w:r>
          </w:p>
        </w:tc>
        <w:tc>
          <w:tcPr>
            <w:tcW w:w="1276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2050,82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08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4828,2</w:t>
            </w:r>
          </w:p>
        </w:tc>
        <w:tc>
          <w:tcPr>
            <w:tcW w:w="1276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4828,2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16169,44</w:t>
            </w:r>
          </w:p>
        </w:tc>
        <w:tc>
          <w:tcPr>
            <w:tcW w:w="1276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11401,41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4680,64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87,39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212,6</w:t>
            </w:r>
          </w:p>
        </w:tc>
        <w:tc>
          <w:tcPr>
            <w:tcW w:w="1276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212,6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507,45</w:t>
            </w:r>
          </w:p>
        </w:tc>
        <w:tc>
          <w:tcPr>
            <w:tcW w:w="1276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507,45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7835,83</w:t>
            </w:r>
          </w:p>
        </w:tc>
        <w:tc>
          <w:tcPr>
            <w:tcW w:w="1276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5286,5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2549,33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366,86</w:t>
            </w:r>
          </w:p>
        </w:tc>
        <w:tc>
          <w:tcPr>
            <w:tcW w:w="1276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366,86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6" w:type="dxa"/>
            <w:gridSpan w:val="4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27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191,86</w:t>
            </w:r>
          </w:p>
        </w:tc>
        <w:tc>
          <w:tcPr>
            <w:tcW w:w="1276" w:type="dxa"/>
            <w:gridSpan w:val="5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191,86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1"/>
          <w:wAfter w:w="921" w:type="dxa"/>
          <w:trHeight w:val="158"/>
        </w:trPr>
        <w:tc>
          <w:tcPr>
            <w:tcW w:w="14601" w:type="dxa"/>
            <w:gridSpan w:val="27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Цель подпрограммы3: Повышение энергоэффективности в Кожевниковском районе.</w:t>
            </w: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1"/>
          <w:wAfter w:w="921" w:type="dxa"/>
          <w:trHeight w:val="675"/>
        </w:trPr>
        <w:tc>
          <w:tcPr>
            <w:tcW w:w="14601" w:type="dxa"/>
            <w:gridSpan w:val="27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Задача 1 подпрограммы 3: Энергосбережение и повышение энергетической  эффективности в Бюджетном секторе по Кожевниковскому  району</w:t>
            </w: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4EC5" w:rsidRPr="008510DD" w:rsidTr="00CB46E1">
        <w:trPr>
          <w:gridAfter w:val="8"/>
          <w:wAfter w:w="7368" w:type="dxa"/>
          <w:trHeight w:val="99"/>
        </w:trPr>
        <w:tc>
          <w:tcPr>
            <w:tcW w:w="845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2524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Мероприятие 1. 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Повышение тепловой защиты зданий, строений, сооружений, тепловая изоляция трубопроводов и оборудование в зданиях, строениях и сооружениях</w:t>
            </w:r>
          </w:p>
        </w:tc>
        <w:tc>
          <w:tcPr>
            <w:tcW w:w="1451" w:type="dxa"/>
            <w:gridSpan w:val="6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41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229,69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229,69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Главы сельских поселений </w:t>
            </w:r>
            <w:proofErr w:type="spell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ресурсоснабжающие</w:t>
            </w:r>
            <w:proofErr w:type="spell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99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41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59,2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59,2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Ремонт теплоизоляции трубопровода -3</w:t>
            </w:r>
          </w:p>
        </w:tc>
      </w:tr>
      <w:tr w:rsidR="00AB4EC5" w:rsidRPr="008510DD" w:rsidTr="00CB46E1">
        <w:trPr>
          <w:gridAfter w:val="8"/>
          <w:wAfter w:w="7368" w:type="dxa"/>
          <w:trHeight w:val="9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41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Утепление павильонов и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в\н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баш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., (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объектов) – 1шт.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Ремонт теплоизоляции трубопроводов (объектов) - 1шт.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Утепление здания котельной (объектов) – 1шт.</w:t>
            </w:r>
          </w:p>
        </w:tc>
      </w:tr>
      <w:tr w:rsidR="00AB4EC5" w:rsidRPr="008510DD" w:rsidTr="00CB46E1">
        <w:trPr>
          <w:gridAfter w:val="8"/>
          <w:wAfter w:w="7368" w:type="dxa"/>
          <w:trHeight w:val="283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41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24,96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4"/>
                <w:szCs w:val="24"/>
              </w:rPr>
              <w:t>327,68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9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41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60,28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60,28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Ремонт теплотрассы (объектов)  - 2 шт. Ремонт теплоизоляции трубопроводов (участков)-2</w:t>
            </w:r>
          </w:p>
        </w:tc>
      </w:tr>
      <w:tr w:rsidR="00AB4EC5" w:rsidRPr="008510DD" w:rsidTr="00CB46E1">
        <w:trPr>
          <w:gridAfter w:val="8"/>
          <w:wAfter w:w="7368" w:type="dxa"/>
          <w:trHeight w:val="9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41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47,25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47,25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Утепление слуховых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дверных и оконных проемов – 31 объект</w:t>
            </w:r>
          </w:p>
        </w:tc>
      </w:tr>
      <w:tr w:rsidR="00AB4EC5" w:rsidRPr="008510DD" w:rsidTr="00CB46E1">
        <w:trPr>
          <w:gridAfter w:val="8"/>
          <w:wAfter w:w="7368" w:type="dxa"/>
          <w:trHeight w:val="9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41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9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41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9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41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9"/>
        </w:trPr>
        <w:tc>
          <w:tcPr>
            <w:tcW w:w="845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2524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Мероприятие 2. 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Замена светильников с лампами накаливания на энергосберегающие лампы</w:t>
            </w: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73,26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73,26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Главы 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сельских поселений, </w:t>
            </w:r>
            <w:proofErr w:type="spell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ресурсоснабжающие</w:t>
            </w:r>
            <w:proofErr w:type="spell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9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19,51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19,51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Замена светильников с лампами накаливания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энергосберегающие – 163 шт.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прожекторов </w:t>
            </w:r>
            <w:r w:rsidRPr="008510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светодиодных  - 3 шт.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18,51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18,51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26,28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26,28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Замена светильников с лампами накаливания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энергосберегающие – 64 шт.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Замена ламп светодиодных и прожекторов  - 118 шт.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Замена светильников с лампами накаливания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энергосберегающие –155шт.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66"/>
        </w:trPr>
        <w:tc>
          <w:tcPr>
            <w:tcW w:w="845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3.1.3</w:t>
            </w:r>
          </w:p>
        </w:tc>
        <w:tc>
          <w:tcPr>
            <w:tcW w:w="2524" w:type="dxa"/>
            <w:gridSpan w:val="2"/>
            <w:vMerge w:val="restart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Мероприятие3. 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мероприятия повышения энергоэффективности внутридомовых инженерных систем: промывка и </w:t>
            </w:r>
            <w:proofErr w:type="spell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опрессовка</w:t>
            </w:r>
            <w:proofErr w:type="spell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системы отопления</w:t>
            </w: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410,91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410,91</w:t>
            </w:r>
          </w:p>
        </w:tc>
        <w:tc>
          <w:tcPr>
            <w:tcW w:w="1416" w:type="dxa"/>
            <w:gridSpan w:val="2"/>
            <w:vMerge w:val="restart"/>
          </w:tcPr>
          <w:p w:rsidR="00AB4EC5" w:rsidRPr="008510DD" w:rsidRDefault="00AB4EC5" w:rsidP="00CB4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Главы </w:t>
            </w:r>
            <w:proofErr w:type="gram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сельских</w:t>
            </w:r>
            <w:proofErr w:type="gram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поселенийресурсоснабжающие</w:t>
            </w:r>
            <w:proofErr w:type="spell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6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22,07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22,07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Промывка и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опрессовка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системы отопления – 19 шт.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43,28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43,28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15,56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15,56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Промывка и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опрессовка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системы отопления – 20шт.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330,00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330,00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Промывка и </w:t>
            </w:r>
            <w:proofErr w:type="spell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опрессовка</w:t>
            </w:r>
            <w:proofErr w:type="spell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системы отопления  МКД – 30 объекто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в(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домов)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21"/>
        </w:trPr>
        <w:tc>
          <w:tcPr>
            <w:tcW w:w="845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41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42"/>
        </w:trPr>
        <w:tc>
          <w:tcPr>
            <w:tcW w:w="845" w:type="dxa"/>
            <w:gridSpan w:val="2"/>
            <w:vMerge w:val="restart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 w:val="restart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задаче 1 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подпрограммы 3</w:t>
            </w:r>
          </w:p>
        </w:tc>
        <w:tc>
          <w:tcPr>
            <w:tcW w:w="1451" w:type="dxa"/>
            <w:gridSpan w:val="6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41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713,9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713,9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241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59,2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59,2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241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241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86,76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86,76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241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102,12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102,12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241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386,21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386,21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41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241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241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14601" w:type="dxa"/>
            <w:gridSpan w:val="27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Цель подпрограммы 4:</w:t>
            </w: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2DBDB" w:themeFill="accent2" w:themeFillTint="33"/>
              </w:rPr>
              <w:t xml:space="preserve"> Развитие газоснабжения и повышение уровня газификации Кожевниковского района</w:t>
            </w:r>
          </w:p>
        </w:tc>
      </w:tr>
      <w:tr w:rsidR="00AB4EC5" w:rsidRPr="008510DD" w:rsidTr="00CB46E1">
        <w:trPr>
          <w:gridAfter w:val="8"/>
          <w:wAfter w:w="7368" w:type="dxa"/>
          <w:trHeight w:val="38"/>
        </w:trPr>
        <w:tc>
          <w:tcPr>
            <w:tcW w:w="14601" w:type="dxa"/>
            <w:gridSpan w:val="27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Задача 1 подпрограммы 4: Проектирование и строительство распределительных газопроводов на территории населенных пунктов Кожевниковского района.</w:t>
            </w:r>
          </w:p>
        </w:tc>
      </w:tr>
      <w:tr w:rsidR="00AB4EC5" w:rsidRPr="008510DD" w:rsidTr="00CB46E1">
        <w:trPr>
          <w:gridAfter w:val="8"/>
          <w:wAfter w:w="7368" w:type="dxa"/>
          <w:trHeight w:val="165"/>
        </w:trPr>
        <w:tc>
          <w:tcPr>
            <w:tcW w:w="845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2524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Мероприятие 1. 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Газоснабжение с. Кожевниково Кожевниковского района Томской области (Газгольдеры)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района, Главы сельских поселений </w:t>
            </w:r>
            <w:proofErr w:type="spell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ресурсоснабжающие</w:t>
            </w:r>
            <w:proofErr w:type="spell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65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2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2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2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2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2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9"/>
        </w:trPr>
        <w:tc>
          <w:tcPr>
            <w:tcW w:w="845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2524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Мероприятие 2. 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МБТ на выполнение кадастровых работ по подготовке  технического плана в отношении газопровода </w:t>
            </w:r>
            <w:proofErr w:type="gramStart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510DD">
              <w:rPr>
                <w:rFonts w:ascii="Times New Roman" w:hAnsi="Times New Roman" w:cs="Times New Roman"/>
                <w:sz w:val="20"/>
                <w:szCs w:val="20"/>
              </w:rPr>
              <w:t xml:space="preserve"> с. Новопокровка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119,4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119,4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119,4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119,4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Ввод - 1</w:t>
            </w: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76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22"/>
        </w:trPr>
        <w:tc>
          <w:tcPr>
            <w:tcW w:w="845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4.1.3</w:t>
            </w:r>
          </w:p>
        </w:tc>
        <w:tc>
          <w:tcPr>
            <w:tcW w:w="2524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Мероприятие 3</w:t>
            </w:r>
          </w:p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Строительство и установка газовых котельных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96,0</w:t>
            </w: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96,0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2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ПСД на газификацию ул. </w:t>
            </w:r>
            <w:proofErr w:type="gramStart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Красноармейская</w:t>
            </w:r>
            <w:proofErr w:type="gramEnd"/>
            <w:r w:rsidRPr="008510DD">
              <w:rPr>
                <w:rFonts w:ascii="Times New Roman" w:hAnsi="Times New Roman" w:cs="Times New Roman"/>
                <w:sz w:val="16"/>
                <w:szCs w:val="16"/>
              </w:rPr>
              <w:t xml:space="preserve">  д.34 б</w:t>
            </w:r>
          </w:p>
        </w:tc>
      </w:tr>
      <w:tr w:rsidR="00AB4EC5" w:rsidRPr="008510DD" w:rsidTr="00CB46E1">
        <w:trPr>
          <w:gridAfter w:val="8"/>
          <w:wAfter w:w="7368" w:type="dxa"/>
          <w:trHeight w:val="22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22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10DD">
              <w:rPr>
                <w:rFonts w:ascii="Times New Roman" w:hAnsi="Times New Roman" w:cs="Times New Roman"/>
                <w:sz w:val="16"/>
                <w:szCs w:val="16"/>
              </w:rPr>
              <w:t>ПСД на газификацию ул. Кирова</w:t>
            </w:r>
          </w:p>
        </w:tc>
      </w:tr>
      <w:tr w:rsidR="00AB4EC5" w:rsidRPr="008510DD" w:rsidTr="00CB46E1">
        <w:trPr>
          <w:gridAfter w:val="8"/>
          <w:wAfter w:w="7368" w:type="dxa"/>
          <w:trHeight w:val="22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74"/>
        </w:trPr>
        <w:tc>
          <w:tcPr>
            <w:tcW w:w="845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4.1.4</w:t>
            </w:r>
          </w:p>
        </w:tc>
        <w:tc>
          <w:tcPr>
            <w:tcW w:w="2524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Составление топливно-энергетического баланса Кожевниковского района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7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7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7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7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7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74"/>
        </w:trPr>
        <w:tc>
          <w:tcPr>
            <w:tcW w:w="845" w:type="dxa"/>
            <w:gridSpan w:val="2"/>
            <w:vMerge w:val="restart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4.1.5</w:t>
            </w:r>
          </w:p>
        </w:tc>
        <w:tc>
          <w:tcPr>
            <w:tcW w:w="2524" w:type="dxa"/>
            <w:gridSpan w:val="2"/>
            <w:vMerge w:val="restart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схем газоснабжения в Кожевниковском районе 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b/>
                <w:sz w:val="20"/>
                <w:szCs w:val="20"/>
              </w:rPr>
              <w:t>700,00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b/>
                <w:sz w:val="20"/>
                <w:szCs w:val="20"/>
              </w:rPr>
              <w:t>700,00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7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7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72"/>
        </w:trPr>
        <w:tc>
          <w:tcPr>
            <w:tcW w:w="845" w:type="dxa"/>
            <w:gridSpan w:val="2"/>
            <w:vMerge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B4EC5" w:rsidRPr="00EE339E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3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81"/>
        </w:trPr>
        <w:tc>
          <w:tcPr>
            <w:tcW w:w="845" w:type="dxa"/>
            <w:gridSpan w:val="2"/>
            <w:vMerge w:val="restart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 w:val="restart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Итого по задаче 1 подпрограммы 4</w:t>
            </w:r>
          </w:p>
        </w:tc>
        <w:tc>
          <w:tcPr>
            <w:tcW w:w="141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1415,4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1415,4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119,4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119,4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96,0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96,0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500,00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500,00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700,00</w:t>
            </w: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700,00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79"/>
        </w:trPr>
        <w:tc>
          <w:tcPr>
            <w:tcW w:w="845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276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ABF8F" w:themeFill="accent6" w:themeFillTint="99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394"/>
        </w:trPr>
        <w:tc>
          <w:tcPr>
            <w:tcW w:w="845" w:type="dxa"/>
            <w:gridSpan w:val="2"/>
            <w:vMerge w:val="restart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 w:val="restart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416" w:type="dxa"/>
            <w:gridSpan w:val="3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642687,8</w:t>
            </w:r>
          </w:p>
        </w:tc>
        <w:tc>
          <w:tcPr>
            <w:tcW w:w="1269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82397,59</w:t>
            </w:r>
          </w:p>
        </w:tc>
        <w:tc>
          <w:tcPr>
            <w:tcW w:w="1284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559375,4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200,89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713,89</w:t>
            </w:r>
          </w:p>
        </w:tc>
        <w:tc>
          <w:tcPr>
            <w:tcW w:w="1416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62"/>
        </w:trPr>
        <w:tc>
          <w:tcPr>
            <w:tcW w:w="845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9593,41</w:t>
            </w:r>
          </w:p>
        </w:tc>
        <w:tc>
          <w:tcPr>
            <w:tcW w:w="1269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6259,11</w:t>
            </w:r>
          </w:p>
        </w:tc>
        <w:tc>
          <w:tcPr>
            <w:tcW w:w="1284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3275,1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59,2</w:t>
            </w:r>
          </w:p>
        </w:tc>
        <w:tc>
          <w:tcPr>
            <w:tcW w:w="1416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12751,0</w:t>
            </w:r>
          </w:p>
        </w:tc>
        <w:tc>
          <w:tcPr>
            <w:tcW w:w="1269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4211,6</w:t>
            </w:r>
          </w:p>
        </w:tc>
        <w:tc>
          <w:tcPr>
            <w:tcW w:w="1284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8346,3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113,5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79,6</w:t>
            </w:r>
          </w:p>
        </w:tc>
        <w:tc>
          <w:tcPr>
            <w:tcW w:w="1416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23447,16</w:t>
            </w:r>
          </w:p>
        </w:tc>
        <w:tc>
          <w:tcPr>
            <w:tcW w:w="1269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14620,03</w:t>
            </w:r>
          </w:p>
        </w:tc>
        <w:tc>
          <w:tcPr>
            <w:tcW w:w="1284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8652,98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87,39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86,76</w:t>
            </w:r>
          </w:p>
        </w:tc>
        <w:tc>
          <w:tcPr>
            <w:tcW w:w="1416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26434,05</w:t>
            </w:r>
          </w:p>
        </w:tc>
        <w:tc>
          <w:tcPr>
            <w:tcW w:w="1269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14770,35</w:t>
            </w:r>
          </w:p>
        </w:tc>
        <w:tc>
          <w:tcPr>
            <w:tcW w:w="1284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11561,58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102,12</w:t>
            </w:r>
          </w:p>
        </w:tc>
        <w:tc>
          <w:tcPr>
            <w:tcW w:w="1416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35370,42</w:t>
            </w:r>
          </w:p>
        </w:tc>
        <w:tc>
          <w:tcPr>
            <w:tcW w:w="1269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10964,8</w:t>
            </w:r>
          </w:p>
        </w:tc>
        <w:tc>
          <w:tcPr>
            <w:tcW w:w="1284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24019,4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386,21</w:t>
            </w:r>
          </w:p>
        </w:tc>
        <w:tc>
          <w:tcPr>
            <w:tcW w:w="1416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59511,48</w:t>
            </w:r>
          </w:p>
        </w:tc>
        <w:tc>
          <w:tcPr>
            <w:tcW w:w="1269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31571,7</w:t>
            </w:r>
          </w:p>
        </w:tc>
        <w:tc>
          <w:tcPr>
            <w:tcW w:w="1284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27939,78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8510DD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469718,7</w:t>
            </w:r>
          </w:p>
        </w:tc>
        <w:tc>
          <w:tcPr>
            <w:tcW w:w="1269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469718,7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5" w:rsidRPr="00447011" w:rsidTr="00CB46E1">
        <w:trPr>
          <w:gridAfter w:val="8"/>
          <w:wAfter w:w="7368" w:type="dxa"/>
          <w:trHeight w:val="158"/>
        </w:trPr>
        <w:tc>
          <w:tcPr>
            <w:tcW w:w="845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276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5861,55</w:t>
            </w:r>
          </w:p>
        </w:tc>
        <w:tc>
          <w:tcPr>
            <w:tcW w:w="1269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84" w:type="dxa"/>
            <w:gridSpan w:val="2"/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5861,55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AB4EC5" w:rsidRPr="008510DD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AB4EC5" w:rsidRPr="00347750" w:rsidRDefault="00AB4EC5" w:rsidP="00CB4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0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1416" w:type="dxa"/>
            <w:gridSpan w:val="2"/>
            <w:shd w:val="clear" w:color="auto" w:fill="E5B8B7" w:themeFill="accent2" w:themeFillTint="66"/>
          </w:tcPr>
          <w:p w:rsidR="00AB4EC5" w:rsidRPr="00347750" w:rsidRDefault="00AB4EC5" w:rsidP="00CB4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5B8B7" w:themeFill="accent2" w:themeFillTint="66"/>
          </w:tcPr>
          <w:p w:rsidR="00AB4EC5" w:rsidRPr="001F69F2" w:rsidRDefault="00AB4EC5" w:rsidP="00C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FF1" w:rsidRPr="00447011" w:rsidRDefault="00220FF1" w:rsidP="005B20D4">
      <w:pPr>
        <w:rPr>
          <w:rFonts w:ascii="Times New Roman" w:hAnsi="Times New Roman" w:cs="Times New Roman"/>
          <w:sz w:val="24"/>
          <w:szCs w:val="24"/>
        </w:rPr>
      </w:pPr>
    </w:p>
    <w:sectPr w:rsidR="00220FF1" w:rsidRPr="00447011" w:rsidSect="00F80A95">
      <w:pgSz w:w="16838" w:h="11906" w:orient="landscape"/>
      <w:pgMar w:top="1134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89F" w:rsidRDefault="008F389F" w:rsidP="00224DEF">
      <w:pPr>
        <w:spacing w:after="0" w:line="240" w:lineRule="auto"/>
      </w:pPr>
      <w:r>
        <w:separator/>
      </w:r>
    </w:p>
  </w:endnote>
  <w:endnote w:type="continuationSeparator" w:id="1">
    <w:p w:rsidR="008F389F" w:rsidRDefault="008F389F" w:rsidP="0022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89F" w:rsidRDefault="008F389F" w:rsidP="00224DEF">
      <w:pPr>
        <w:spacing w:after="0" w:line="240" w:lineRule="auto"/>
      </w:pPr>
      <w:r>
        <w:separator/>
      </w:r>
    </w:p>
  </w:footnote>
  <w:footnote w:type="continuationSeparator" w:id="1">
    <w:p w:rsidR="008F389F" w:rsidRDefault="008F389F" w:rsidP="00224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280"/>
    <w:multiLevelType w:val="multilevel"/>
    <w:tmpl w:val="2FA2C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1816F00"/>
    <w:multiLevelType w:val="hybridMultilevel"/>
    <w:tmpl w:val="AA8688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38F3A46"/>
    <w:multiLevelType w:val="hybridMultilevel"/>
    <w:tmpl w:val="2FAA14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73D91"/>
    <w:multiLevelType w:val="hybridMultilevel"/>
    <w:tmpl w:val="E1D2E024"/>
    <w:lvl w:ilvl="0" w:tplc="92E49D16">
      <w:start w:val="1"/>
      <w:numFmt w:val="decimal"/>
      <w:lvlText w:val="%1."/>
      <w:lvlJc w:val="left"/>
      <w:pPr>
        <w:ind w:left="765" w:hanging="40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14AC1"/>
    <w:multiLevelType w:val="hybridMultilevel"/>
    <w:tmpl w:val="E0FCD688"/>
    <w:lvl w:ilvl="0" w:tplc="88021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BF5165"/>
    <w:multiLevelType w:val="hybridMultilevel"/>
    <w:tmpl w:val="199CF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B2974"/>
    <w:multiLevelType w:val="multilevel"/>
    <w:tmpl w:val="08040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AED775E"/>
    <w:multiLevelType w:val="hybridMultilevel"/>
    <w:tmpl w:val="C80E4592"/>
    <w:lvl w:ilvl="0" w:tplc="AFF866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3AE06641"/>
    <w:multiLevelType w:val="hybridMultilevel"/>
    <w:tmpl w:val="D9A0507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>
    <w:nsid w:val="3C9012C6"/>
    <w:multiLevelType w:val="multilevel"/>
    <w:tmpl w:val="B8F29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3F8F078E"/>
    <w:multiLevelType w:val="multilevel"/>
    <w:tmpl w:val="E4B813E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5879606A"/>
    <w:multiLevelType w:val="hybridMultilevel"/>
    <w:tmpl w:val="40124856"/>
    <w:lvl w:ilvl="0" w:tplc="87149B4C">
      <w:start w:val="1"/>
      <w:numFmt w:val="decimal"/>
      <w:lvlText w:val="%1."/>
      <w:lvlJc w:val="left"/>
      <w:pPr>
        <w:ind w:left="765" w:hanging="40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561D4"/>
    <w:multiLevelType w:val="hybridMultilevel"/>
    <w:tmpl w:val="F842BF44"/>
    <w:lvl w:ilvl="0" w:tplc="1122B6A8">
      <w:start w:val="2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5B615754"/>
    <w:multiLevelType w:val="hybridMultilevel"/>
    <w:tmpl w:val="C6C408F8"/>
    <w:lvl w:ilvl="0" w:tplc="2CAC1E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035645"/>
    <w:multiLevelType w:val="hybridMultilevel"/>
    <w:tmpl w:val="C8028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C4B00"/>
    <w:multiLevelType w:val="hybridMultilevel"/>
    <w:tmpl w:val="0DE094F2"/>
    <w:lvl w:ilvl="0" w:tplc="77FA4734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2423057"/>
    <w:multiLevelType w:val="hybridMultilevel"/>
    <w:tmpl w:val="2FAA14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33442"/>
    <w:multiLevelType w:val="multilevel"/>
    <w:tmpl w:val="9F62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1"/>
  </w:num>
  <w:num w:numId="5">
    <w:abstractNumId w:val="13"/>
  </w:num>
  <w:num w:numId="6">
    <w:abstractNumId w:val="1"/>
  </w:num>
  <w:num w:numId="7">
    <w:abstractNumId w:val="17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14"/>
  </w:num>
  <w:num w:numId="13">
    <w:abstractNumId w:val="0"/>
  </w:num>
  <w:num w:numId="14">
    <w:abstractNumId w:val="9"/>
  </w:num>
  <w:num w:numId="15">
    <w:abstractNumId w:val="6"/>
  </w:num>
  <w:num w:numId="16">
    <w:abstractNumId w:val="12"/>
  </w:num>
  <w:num w:numId="17">
    <w:abstractNumId w:val="15"/>
  </w:num>
  <w:num w:numId="18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65B0"/>
    <w:rsid w:val="00000078"/>
    <w:rsid w:val="00003A22"/>
    <w:rsid w:val="00004D06"/>
    <w:rsid w:val="00012565"/>
    <w:rsid w:val="0001292C"/>
    <w:rsid w:val="0001359D"/>
    <w:rsid w:val="00015EF8"/>
    <w:rsid w:val="00017088"/>
    <w:rsid w:val="000171EC"/>
    <w:rsid w:val="000174AA"/>
    <w:rsid w:val="00017AE5"/>
    <w:rsid w:val="00023774"/>
    <w:rsid w:val="00025174"/>
    <w:rsid w:val="00033360"/>
    <w:rsid w:val="00036297"/>
    <w:rsid w:val="00036569"/>
    <w:rsid w:val="00040353"/>
    <w:rsid w:val="00042A70"/>
    <w:rsid w:val="00042B70"/>
    <w:rsid w:val="0004513C"/>
    <w:rsid w:val="00046EA2"/>
    <w:rsid w:val="000470BE"/>
    <w:rsid w:val="00047EE5"/>
    <w:rsid w:val="00050695"/>
    <w:rsid w:val="00050872"/>
    <w:rsid w:val="000508AC"/>
    <w:rsid w:val="00053299"/>
    <w:rsid w:val="00056E45"/>
    <w:rsid w:val="00061AA0"/>
    <w:rsid w:val="000646AD"/>
    <w:rsid w:val="0006554E"/>
    <w:rsid w:val="0006638B"/>
    <w:rsid w:val="000713F2"/>
    <w:rsid w:val="000732FF"/>
    <w:rsid w:val="00073CA2"/>
    <w:rsid w:val="00074764"/>
    <w:rsid w:val="0007477A"/>
    <w:rsid w:val="00074BD9"/>
    <w:rsid w:val="000758E3"/>
    <w:rsid w:val="00076118"/>
    <w:rsid w:val="00076699"/>
    <w:rsid w:val="0007748D"/>
    <w:rsid w:val="0008154B"/>
    <w:rsid w:val="00082767"/>
    <w:rsid w:val="000838EC"/>
    <w:rsid w:val="00095386"/>
    <w:rsid w:val="000A485E"/>
    <w:rsid w:val="000A652B"/>
    <w:rsid w:val="000A6828"/>
    <w:rsid w:val="000A6B1A"/>
    <w:rsid w:val="000A7373"/>
    <w:rsid w:val="000B56B2"/>
    <w:rsid w:val="000C14A2"/>
    <w:rsid w:val="000C27E5"/>
    <w:rsid w:val="000C380F"/>
    <w:rsid w:val="000C4C4A"/>
    <w:rsid w:val="000C50FF"/>
    <w:rsid w:val="000C618B"/>
    <w:rsid w:val="000C692B"/>
    <w:rsid w:val="000C7195"/>
    <w:rsid w:val="000D035A"/>
    <w:rsid w:val="000D051B"/>
    <w:rsid w:val="000D0708"/>
    <w:rsid w:val="000D12FA"/>
    <w:rsid w:val="000D2970"/>
    <w:rsid w:val="000D5CD9"/>
    <w:rsid w:val="000D5F90"/>
    <w:rsid w:val="000D65A3"/>
    <w:rsid w:val="000E034E"/>
    <w:rsid w:val="000E059F"/>
    <w:rsid w:val="000E0F93"/>
    <w:rsid w:val="000E1234"/>
    <w:rsid w:val="000E17D0"/>
    <w:rsid w:val="000E22DF"/>
    <w:rsid w:val="000E48A6"/>
    <w:rsid w:val="000E50DF"/>
    <w:rsid w:val="000F02F6"/>
    <w:rsid w:val="000F1AEF"/>
    <w:rsid w:val="000F4237"/>
    <w:rsid w:val="000F49CC"/>
    <w:rsid w:val="000F6446"/>
    <w:rsid w:val="000F7676"/>
    <w:rsid w:val="001007EC"/>
    <w:rsid w:val="0010314D"/>
    <w:rsid w:val="0010520A"/>
    <w:rsid w:val="00106B97"/>
    <w:rsid w:val="0011116D"/>
    <w:rsid w:val="00114AB8"/>
    <w:rsid w:val="001169D6"/>
    <w:rsid w:val="00120143"/>
    <w:rsid w:val="00127994"/>
    <w:rsid w:val="00133231"/>
    <w:rsid w:val="00136319"/>
    <w:rsid w:val="0013723B"/>
    <w:rsid w:val="0013766C"/>
    <w:rsid w:val="0014063F"/>
    <w:rsid w:val="001445EC"/>
    <w:rsid w:val="00153912"/>
    <w:rsid w:val="00155FEE"/>
    <w:rsid w:val="00156FBF"/>
    <w:rsid w:val="0016050B"/>
    <w:rsid w:val="00164BC3"/>
    <w:rsid w:val="00167279"/>
    <w:rsid w:val="00173276"/>
    <w:rsid w:val="00177159"/>
    <w:rsid w:val="0017720D"/>
    <w:rsid w:val="0017741E"/>
    <w:rsid w:val="001810D6"/>
    <w:rsid w:val="0018268F"/>
    <w:rsid w:val="00184E8C"/>
    <w:rsid w:val="00187D01"/>
    <w:rsid w:val="00194B43"/>
    <w:rsid w:val="00195AB9"/>
    <w:rsid w:val="00196135"/>
    <w:rsid w:val="00196275"/>
    <w:rsid w:val="00197FAB"/>
    <w:rsid w:val="001A740D"/>
    <w:rsid w:val="001A7527"/>
    <w:rsid w:val="001B3F91"/>
    <w:rsid w:val="001B5C4D"/>
    <w:rsid w:val="001B668F"/>
    <w:rsid w:val="001C3E2B"/>
    <w:rsid w:val="001D165A"/>
    <w:rsid w:val="001D22D2"/>
    <w:rsid w:val="001D2F17"/>
    <w:rsid w:val="001D3696"/>
    <w:rsid w:val="001D649B"/>
    <w:rsid w:val="001D7489"/>
    <w:rsid w:val="001E16D1"/>
    <w:rsid w:val="001E1CA5"/>
    <w:rsid w:val="001E32C7"/>
    <w:rsid w:val="001E7F00"/>
    <w:rsid w:val="001E7FC0"/>
    <w:rsid w:val="001F2364"/>
    <w:rsid w:val="001F38B2"/>
    <w:rsid w:val="001F3B42"/>
    <w:rsid w:val="001F6681"/>
    <w:rsid w:val="00201CFE"/>
    <w:rsid w:val="00203BBD"/>
    <w:rsid w:val="0020661D"/>
    <w:rsid w:val="00212D51"/>
    <w:rsid w:val="0021388B"/>
    <w:rsid w:val="00214CB8"/>
    <w:rsid w:val="00220453"/>
    <w:rsid w:val="00220895"/>
    <w:rsid w:val="00220FF1"/>
    <w:rsid w:val="0022113C"/>
    <w:rsid w:val="00222DC2"/>
    <w:rsid w:val="002241FA"/>
    <w:rsid w:val="002246D7"/>
    <w:rsid w:val="002247EE"/>
    <w:rsid w:val="00224DEF"/>
    <w:rsid w:val="00225686"/>
    <w:rsid w:val="00227621"/>
    <w:rsid w:val="00227748"/>
    <w:rsid w:val="00227B6E"/>
    <w:rsid w:val="00231155"/>
    <w:rsid w:val="002314A2"/>
    <w:rsid w:val="00235958"/>
    <w:rsid w:val="002361C1"/>
    <w:rsid w:val="00240AAA"/>
    <w:rsid w:val="00240B27"/>
    <w:rsid w:val="00242EA1"/>
    <w:rsid w:val="00246F47"/>
    <w:rsid w:val="00246F84"/>
    <w:rsid w:val="00250A60"/>
    <w:rsid w:val="00257AA8"/>
    <w:rsid w:val="00262EBE"/>
    <w:rsid w:val="0026314F"/>
    <w:rsid w:val="00271B0D"/>
    <w:rsid w:val="0027394A"/>
    <w:rsid w:val="00274600"/>
    <w:rsid w:val="00274B99"/>
    <w:rsid w:val="00275323"/>
    <w:rsid w:val="00276667"/>
    <w:rsid w:val="0027720E"/>
    <w:rsid w:val="00277CEB"/>
    <w:rsid w:val="00281119"/>
    <w:rsid w:val="00282298"/>
    <w:rsid w:val="00282CD4"/>
    <w:rsid w:val="0028767C"/>
    <w:rsid w:val="0029045F"/>
    <w:rsid w:val="002937AD"/>
    <w:rsid w:val="00294078"/>
    <w:rsid w:val="002A428A"/>
    <w:rsid w:val="002A766F"/>
    <w:rsid w:val="002B241E"/>
    <w:rsid w:val="002B38C2"/>
    <w:rsid w:val="002B7507"/>
    <w:rsid w:val="002C10B0"/>
    <w:rsid w:val="002C25C3"/>
    <w:rsid w:val="002C2BE4"/>
    <w:rsid w:val="002C6993"/>
    <w:rsid w:val="002C6E20"/>
    <w:rsid w:val="002D025A"/>
    <w:rsid w:val="002D3AFC"/>
    <w:rsid w:val="002D5B8F"/>
    <w:rsid w:val="002D6F30"/>
    <w:rsid w:val="002E254C"/>
    <w:rsid w:val="002E2E2E"/>
    <w:rsid w:val="002E41BE"/>
    <w:rsid w:val="002E5B6F"/>
    <w:rsid w:val="002F1715"/>
    <w:rsid w:val="002F275C"/>
    <w:rsid w:val="002F53FA"/>
    <w:rsid w:val="00300BC1"/>
    <w:rsid w:val="00300D45"/>
    <w:rsid w:val="00302E33"/>
    <w:rsid w:val="003039F0"/>
    <w:rsid w:val="00303C77"/>
    <w:rsid w:val="003045F3"/>
    <w:rsid w:val="00304C81"/>
    <w:rsid w:val="003115E1"/>
    <w:rsid w:val="00315F9A"/>
    <w:rsid w:val="003167B6"/>
    <w:rsid w:val="00324EA1"/>
    <w:rsid w:val="00326979"/>
    <w:rsid w:val="0032739C"/>
    <w:rsid w:val="00330F09"/>
    <w:rsid w:val="003326E2"/>
    <w:rsid w:val="00332BFB"/>
    <w:rsid w:val="00333F35"/>
    <w:rsid w:val="0033503C"/>
    <w:rsid w:val="003411F7"/>
    <w:rsid w:val="003427C6"/>
    <w:rsid w:val="00346A50"/>
    <w:rsid w:val="0034739E"/>
    <w:rsid w:val="00350648"/>
    <w:rsid w:val="003544C9"/>
    <w:rsid w:val="00354B44"/>
    <w:rsid w:val="003574AA"/>
    <w:rsid w:val="00362DA3"/>
    <w:rsid w:val="00362F6B"/>
    <w:rsid w:val="0036342E"/>
    <w:rsid w:val="00365DBA"/>
    <w:rsid w:val="00366E96"/>
    <w:rsid w:val="0037683A"/>
    <w:rsid w:val="003810EA"/>
    <w:rsid w:val="00383C17"/>
    <w:rsid w:val="00384994"/>
    <w:rsid w:val="00386FE2"/>
    <w:rsid w:val="0038792B"/>
    <w:rsid w:val="00391F31"/>
    <w:rsid w:val="003967A8"/>
    <w:rsid w:val="003A2212"/>
    <w:rsid w:val="003A401C"/>
    <w:rsid w:val="003A7608"/>
    <w:rsid w:val="003B5CBB"/>
    <w:rsid w:val="003B76CB"/>
    <w:rsid w:val="003B7F1D"/>
    <w:rsid w:val="003C024F"/>
    <w:rsid w:val="003C1B5D"/>
    <w:rsid w:val="003C4022"/>
    <w:rsid w:val="003C4DED"/>
    <w:rsid w:val="003C662E"/>
    <w:rsid w:val="003C75D8"/>
    <w:rsid w:val="003C7FC7"/>
    <w:rsid w:val="003D04FA"/>
    <w:rsid w:val="003D48DF"/>
    <w:rsid w:val="003D586C"/>
    <w:rsid w:val="003D6062"/>
    <w:rsid w:val="003E4352"/>
    <w:rsid w:val="003E6B46"/>
    <w:rsid w:val="003E6F55"/>
    <w:rsid w:val="003F1748"/>
    <w:rsid w:val="00401844"/>
    <w:rsid w:val="0040316C"/>
    <w:rsid w:val="00405EF9"/>
    <w:rsid w:val="004065E7"/>
    <w:rsid w:val="004075D6"/>
    <w:rsid w:val="00410F07"/>
    <w:rsid w:val="00412368"/>
    <w:rsid w:val="004132C6"/>
    <w:rsid w:val="00415FD7"/>
    <w:rsid w:val="00421F3D"/>
    <w:rsid w:val="00422BAC"/>
    <w:rsid w:val="00425121"/>
    <w:rsid w:val="00426125"/>
    <w:rsid w:val="0042631C"/>
    <w:rsid w:val="004308CA"/>
    <w:rsid w:val="00433BF3"/>
    <w:rsid w:val="00434471"/>
    <w:rsid w:val="00434572"/>
    <w:rsid w:val="00434FF5"/>
    <w:rsid w:val="00440A67"/>
    <w:rsid w:val="00441CEF"/>
    <w:rsid w:val="00447011"/>
    <w:rsid w:val="00450C49"/>
    <w:rsid w:val="00451BD7"/>
    <w:rsid w:val="00452DB0"/>
    <w:rsid w:val="0045503C"/>
    <w:rsid w:val="004556CE"/>
    <w:rsid w:val="00462222"/>
    <w:rsid w:val="00465B1F"/>
    <w:rsid w:val="00465F3B"/>
    <w:rsid w:val="0047102B"/>
    <w:rsid w:val="004724FF"/>
    <w:rsid w:val="0047263C"/>
    <w:rsid w:val="004735CF"/>
    <w:rsid w:val="00477DC0"/>
    <w:rsid w:val="004806DC"/>
    <w:rsid w:val="00487AD4"/>
    <w:rsid w:val="00495A7C"/>
    <w:rsid w:val="0049600D"/>
    <w:rsid w:val="004A565B"/>
    <w:rsid w:val="004A58F2"/>
    <w:rsid w:val="004A5FCB"/>
    <w:rsid w:val="004B6203"/>
    <w:rsid w:val="004B625C"/>
    <w:rsid w:val="004B6EED"/>
    <w:rsid w:val="004C0F7B"/>
    <w:rsid w:val="004C416C"/>
    <w:rsid w:val="004D05F7"/>
    <w:rsid w:val="004D4868"/>
    <w:rsid w:val="004D6950"/>
    <w:rsid w:val="004D75C9"/>
    <w:rsid w:val="004E3110"/>
    <w:rsid w:val="004E32D2"/>
    <w:rsid w:val="004E6235"/>
    <w:rsid w:val="004F51C4"/>
    <w:rsid w:val="004F5D02"/>
    <w:rsid w:val="004F6559"/>
    <w:rsid w:val="005072A1"/>
    <w:rsid w:val="00507473"/>
    <w:rsid w:val="00516CA5"/>
    <w:rsid w:val="0051751F"/>
    <w:rsid w:val="00520387"/>
    <w:rsid w:val="0052148B"/>
    <w:rsid w:val="00521F4D"/>
    <w:rsid w:val="00525514"/>
    <w:rsid w:val="00526DA7"/>
    <w:rsid w:val="00532F4B"/>
    <w:rsid w:val="00533308"/>
    <w:rsid w:val="0053436A"/>
    <w:rsid w:val="00534D20"/>
    <w:rsid w:val="005356CA"/>
    <w:rsid w:val="00535FB0"/>
    <w:rsid w:val="00536E81"/>
    <w:rsid w:val="00536F48"/>
    <w:rsid w:val="0053753E"/>
    <w:rsid w:val="00540465"/>
    <w:rsid w:val="005413DC"/>
    <w:rsid w:val="005454A8"/>
    <w:rsid w:val="00545928"/>
    <w:rsid w:val="00546652"/>
    <w:rsid w:val="0054682C"/>
    <w:rsid w:val="00550A4F"/>
    <w:rsid w:val="00550A5F"/>
    <w:rsid w:val="00550FEE"/>
    <w:rsid w:val="005516A5"/>
    <w:rsid w:val="00552933"/>
    <w:rsid w:val="00552A3D"/>
    <w:rsid w:val="0055512E"/>
    <w:rsid w:val="00555750"/>
    <w:rsid w:val="005676AD"/>
    <w:rsid w:val="00572691"/>
    <w:rsid w:val="00575048"/>
    <w:rsid w:val="00580055"/>
    <w:rsid w:val="0058113B"/>
    <w:rsid w:val="005814CE"/>
    <w:rsid w:val="00581CFC"/>
    <w:rsid w:val="00585554"/>
    <w:rsid w:val="00585F4A"/>
    <w:rsid w:val="00590510"/>
    <w:rsid w:val="00591063"/>
    <w:rsid w:val="005949FA"/>
    <w:rsid w:val="005A121F"/>
    <w:rsid w:val="005A1700"/>
    <w:rsid w:val="005A21A2"/>
    <w:rsid w:val="005A3479"/>
    <w:rsid w:val="005A380E"/>
    <w:rsid w:val="005A401F"/>
    <w:rsid w:val="005A4DAE"/>
    <w:rsid w:val="005A5BC9"/>
    <w:rsid w:val="005A7887"/>
    <w:rsid w:val="005B1E10"/>
    <w:rsid w:val="005B20D4"/>
    <w:rsid w:val="005B576B"/>
    <w:rsid w:val="005C08AA"/>
    <w:rsid w:val="005C3015"/>
    <w:rsid w:val="005C34A8"/>
    <w:rsid w:val="005C3506"/>
    <w:rsid w:val="005C5378"/>
    <w:rsid w:val="005C5504"/>
    <w:rsid w:val="005D0EE3"/>
    <w:rsid w:val="005D331C"/>
    <w:rsid w:val="005D4D31"/>
    <w:rsid w:val="005D618B"/>
    <w:rsid w:val="005E1187"/>
    <w:rsid w:val="005E50FD"/>
    <w:rsid w:val="005F08BB"/>
    <w:rsid w:val="005F15F2"/>
    <w:rsid w:val="005F1CE2"/>
    <w:rsid w:val="005F2F60"/>
    <w:rsid w:val="005F418D"/>
    <w:rsid w:val="005F41E1"/>
    <w:rsid w:val="005F47FC"/>
    <w:rsid w:val="005F573F"/>
    <w:rsid w:val="005F7E5B"/>
    <w:rsid w:val="00600977"/>
    <w:rsid w:val="00603CDA"/>
    <w:rsid w:val="00604DF7"/>
    <w:rsid w:val="00611C47"/>
    <w:rsid w:val="006170AE"/>
    <w:rsid w:val="00617427"/>
    <w:rsid w:val="006207CF"/>
    <w:rsid w:val="006208A6"/>
    <w:rsid w:val="006229D2"/>
    <w:rsid w:val="00623B79"/>
    <w:rsid w:val="006243DF"/>
    <w:rsid w:val="0062605D"/>
    <w:rsid w:val="006261A5"/>
    <w:rsid w:val="0062668D"/>
    <w:rsid w:val="0062694E"/>
    <w:rsid w:val="006274FE"/>
    <w:rsid w:val="00627E04"/>
    <w:rsid w:val="006301B7"/>
    <w:rsid w:val="00633069"/>
    <w:rsid w:val="00634F6E"/>
    <w:rsid w:val="006350D2"/>
    <w:rsid w:val="006360E5"/>
    <w:rsid w:val="00640D5F"/>
    <w:rsid w:val="00640DDD"/>
    <w:rsid w:val="0064330F"/>
    <w:rsid w:val="0064480F"/>
    <w:rsid w:val="006463AC"/>
    <w:rsid w:val="0065050F"/>
    <w:rsid w:val="0065096D"/>
    <w:rsid w:val="00651288"/>
    <w:rsid w:val="00653BB0"/>
    <w:rsid w:val="006547AF"/>
    <w:rsid w:val="00660C2E"/>
    <w:rsid w:val="00662D17"/>
    <w:rsid w:val="00663DD2"/>
    <w:rsid w:val="0066619A"/>
    <w:rsid w:val="006665B0"/>
    <w:rsid w:val="006713FA"/>
    <w:rsid w:val="0067146F"/>
    <w:rsid w:val="00671F78"/>
    <w:rsid w:val="00672EDE"/>
    <w:rsid w:val="00675C32"/>
    <w:rsid w:val="006806AE"/>
    <w:rsid w:val="00681E27"/>
    <w:rsid w:val="00684902"/>
    <w:rsid w:val="006909E9"/>
    <w:rsid w:val="00692229"/>
    <w:rsid w:val="0069413B"/>
    <w:rsid w:val="006A0256"/>
    <w:rsid w:val="006A2A58"/>
    <w:rsid w:val="006A3911"/>
    <w:rsid w:val="006A3E34"/>
    <w:rsid w:val="006A61BF"/>
    <w:rsid w:val="006B16D2"/>
    <w:rsid w:val="006B3094"/>
    <w:rsid w:val="006B7A99"/>
    <w:rsid w:val="006B7E26"/>
    <w:rsid w:val="006C180A"/>
    <w:rsid w:val="006C5505"/>
    <w:rsid w:val="006C5D73"/>
    <w:rsid w:val="006C64FB"/>
    <w:rsid w:val="006D134D"/>
    <w:rsid w:val="006D14F3"/>
    <w:rsid w:val="006D22EA"/>
    <w:rsid w:val="006D264B"/>
    <w:rsid w:val="006D2BFE"/>
    <w:rsid w:val="006D4355"/>
    <w:rsid w:val="006D58FF"/>
    <w:rsid w:val="006E0864"/>
    <w:rsid w:val="006E17F5"/>
    <w:rsid w:val="006E30F0"/>
    <w:rsid w:val="006E3C0D"/>
    <w:rsid w:val="006E73B9"/>
    <w:rsid w:val="006F07DD"/>
    <w:rsid w:val="006F0BF7"/>
    <w:rsid w:val="006F117E"/>
    <w:rsid w:val="006F20BB"/>
    <w:rsid w:val="006F2B76"/>
    <w:rsid w:val="006F6CA4"/>
    <w:rsid w:val="006F7CAF"/>
    <w:rsid w:val="007005C5"/>
    <w:rsid w:val="007006A9"/>
    <w:rsid w:val="007011A7"/>
    <w:rsid w:val="007022F2"/>
    <w:rsid w:val="00703C0B"/>
    <w:rsid w:val="0070728E"/>
    <w:rsid w:val="00707E5B"/>
    <w:rsid w:val="00710754"/>
    <w:rsid w:val="0071093F"/>
    <w:rsid w:val="0071481D"/>
    <w:rsid w:val="007149A4"/>
    <w:rsid w:val="00714B1E"/>
    <w:rsid w:val="00716833"/>
    <w:rsid w:val="00716A81"/>
    <w:rsid w:val="007177DC"/>
    <w:rsid w:val="00721C0B"/>
    <w:rsid w:val="00723414"/>
    <w:rsid w:val="0072392E"/>
    <w:rsid w:val="00726BF5"/>
    <w:rsid w:val="0072786B"/>
    <w:rsid w:val="00732FD0"/>
    <w:rsid w:val="00734D37"/>
    <w:rsid w:val="007422C6"/>
    <w:rsid w:val="00743908"/>
    <w:rsid w:val="00743EBC"/>
    <w:rsid w:val="00743F9F"/>
    <w:rsid w:val="007459F7"/>
    <w:rsid w:val="00754431"/>
    <w:rsid w:val="007557DD"/>
    <w:rsid w:val="00770C1C"/>
    <w:rsid w:val="00771D4B"/>
    <w:rsid w:val="00772161"/>
    <w:rsid w:val="00773317"/>
    <w:rsid w:val="0077639F"/>
    <w:rsid w:val="00780791"/>
    <w:rsid w:val="00780A1D"/>
    <w:rsid w:val="00782F07"/>
    <w:rsid w:val="00784CE4"/>
    <w:rsid w:val="0078706F"/>
    <w:rsid w:val="0078763D"/>
    <w:rsid w:val="00794902"/>
    <w:rsid w:val="00795E82"/>
    <w:rsid w:val="007972BB"/>
    <w:rsid w:val="0079732A"/>
    <w:rsid w:val="00797E80"/>
    <w:rsid w:val="007A1681"/>
    <w:rsid w:val="007A2038"/>
    <w:rsid w:val="007A24C2"/>
    <w:rsid w:val="007A2E48"/>
    <w:rsid w:val="007A3380"/>
    <w:rsid w:val="007A6179"/>
    <w:rsid w:val="007A6C50"/>
    <w:rsid w:val="007B33B2"/>
    <w:rsid w:val="007B5739"/>
    <w:rsid w:val="007C2402"/>
    <w:rsid w:val="007C253F"/>
    <w:rsid w:val="007E1BEC"/>
    <w:rsid w:val="007E3E9D"/>
    <w:rsid w:val="007F2561"/>
    <w:rsid w:val="007F25AB"/>
    <w:rsid w:val="007F38E6"/>
    <w:rsid w:val="007F3B8B"/>
    <w:rsid w:val="007F3CF8"/>
    <w:rsid w:val="007F561D"/>
    <w:rsid w:val="007F7196"/>
    <w:rsid w:val="00800BB8"/>
    <w:rsid w:val="00800F07"/>
    <w:rsid w:val="008011CE"/>
    <w:rsid w:val="00806197"/>
    <w:rsid w:val="0080664F"/>
    <w:rsid w:val="00806A1E"/>
    <w:rsid w:val="00806C30"/>
    <w:rsid w:val="00810082"/>
    <w:rsid w:val="008137D0"/>
    <w:rsid w:val="00813C0F"/>
    <w:rsid w:val="0081421E"/>
    <w:rsid w:val="008167B4"/>
    <w:rsid w:val="008172F4"/>
    <w:rsid w:val="00817ACC"/>
    <w:rsid w:val="00817CB9"/>
    <w:rsid w:val="00820499"/>
    <w:rsid w:val="00822476"/>
    <w:rsid w:val="00825EFE"/>
    <w:rsid w:val="00826A1F"/>
    <w:rsid w:val="00826C47"/>
    <w:rsid w:val="00827049"/>
    <w:rsid w:val="008320FD"/>
    <w:rsid w:val="00832465"/>
    <w:rsid w:val="00832E85"/>
    <w:rsid w:val="00834C54"/>
    <w:rsid w:val="008351C7"/>
    <w:rsid w:val="00843991"/>
    <w:rsid w:val="008462CF"/>
    <w:rsid w:val="00847728"/>
    <w:rsid w:val="00854477"/>
    <w:rsid w:val="008548F6"/>
    <w:rsid w:val="00855314"/>
    <w:rsid w:val="00855A79"/>
    <w:rsid w:val="008565AE"/>
    <w:rsid w:val="00857345"/>
    <w:rsid w:val="008573C0"/>
    <w:rsid w:val="008573CE"/>
    <w:rsid w:val="00857A16"/>
    <w:rsid w:val="00863D7D"/>
    <w:rsid w:val="00864DC9"/>
    <w:rsid w:val="00866C4E"/>
    <w:rsid w:val="0087156B"/>
    <w:rsid w:val="0087172D"/>
    <w:rsid w:val="00871D07"/>
    <w:rsid w:val="00876E29"/>
    <w:rsid w:val="0088085C"/>
    <w:rsid w:val="00880A2F"/>
    <w:rsid w:val="0088157E"/>
    <w:rsid w:val="0088211A"/>
    <w:rsid w:val="008836C2"/>
    <w:rsid w:val="00883DE2"/>
    <w:rsid w:val="00885B5F"/>
    <w:rsid w:val="008862AF"/>
    <w:rsid w:val="0089078F"/>
    <w:rsid w:val="00892038"/>
    <w:rsid w:val="00892D98"/>
    <w:rsid w:val="00893679"/>
    <w:rsid w:val="0089538F"/>
    <w:rsid w:val="008A525B"/>
    <w:rsid w:val="008B128B"/>
    <w:rsid w:val="008B130D"/>
    <w:rsid w:val="008B15DF"/>
    <w:rsid w:val="008B1A7C"/>
    <w:rsid w:val="008B1D68"/>
    <w:rsid w:val="008B3888"/>
    <w:rsid w:val="008B7014"/>
    <w:rsid w:val="008B77FD"/>
    <w:rsid w:val="008C1B3F"/>
    <w:rsid w:val="008C1F88"/>
    <w:rsid w:val="008C47BD"/>
    <w:rsid w:val="008C7052"/>
    <w:rsid w:val="008D063C"/>
    <w:rsid w:val="008D0AFD"/>
    <w:rsid w:val="008D10AF"/>
    <w:rsid w:val="008D2D8B"/>
    <w:rsid w:val="008D3E14"/>
    <w:rsid w:val="008D67FB"/>
    <w:rsid w:val="008E482B"/>
    <w:rsid w:val="008E4B1D"/>
    <w:rsid w:val="008F0688"/>
    <w:rsid w:val="008F1399"/>
    <w:rsid w:val="008F1CA2"/>
    <w:rsid w:val="008F389F"/>
    <w:rsid w:val="00900F45"/>
    <w:rsid w:val="00902C89"/>
    <w:rsid w:val="00903B6F"/>
    <w:rsid w:val="00904CAC"/>
    <w:rsid w:val="00905082"/>
    <w:rsid w:val="00906900"/>
    <w:rsid w:val="00906B1A"/>
    <w:rsid w:val="00907122"/>
    <w:rsid w:val="0091647C"/>
    <w:rsid w:val="009166D7"/>
    <w:rsid w:val="00920E37"/>
    <w:rsid w:val="00924131"/>
    <w:rsid w:val="009250A3"/>
    <w:rsid w:val="0092560A"/>
    <w:rsid w:val="00927AD4"/>
    <w:rsid w:val="00932DA3"/>
    <w:rsid w:val="00936664"/>
    <w:rsid w:val="0093697A"/>
    <w:rsid w:val="009379B6"/>
    <w:rsid w:val="00940A96"/>
    <w:rsid w:val="00943275"/>
    <w:rsid w:val="0094344A"/>
    <w:rsid w:val="009434B3"/>
    <w:rsid w:val="00943696"/>
    <w:rsid w:val="0094787B"/>
    <w:rsid w:val="00950A04"/>
    <w:rsid w:val="00950EAC"/>
    <w:rsid w:val="00952256"/>
    <w:rsid w:val="00956589"/>
    <w:rsid w:val="00961228"/>
    <w:rsid w:val="00961643"/>
    <w:rsid w:val="00961A30"/>
    <w:rsid w:val="0096379A"/>
    <w:rsid w:val="00967D5A"/>
    <w:rsid w:val="00971BFD"/>
    <w:rsid w:val="0097290E"/>
    <w:rsid w:val="00975663"/>
    <w:rsid w:val="0097589C"/>
    <w:rsid w:val="00977901"/>
    <w:rsid w:val="00980F9B"/>
    <w:rsid w:val="00982D88"/>
    <w:rsid w:val="0098307D"/>
    <w:rsid w:val="00985938"/>
    <w:rsid w:val="00985A74"/>
    <w:rsid w:val="00986ECA"/>
    <w:rsid w:val="009902B2"/>
    <w:rsid w:val="00990FD9"/>
    <w:rsid w:val="00991A3E"/>
    <w:rsid w:val="00994034"/>
    <w:rsid w:val="0099461C"/>
    <w:rsid w:val="009948BD"/>
    <w:rsid w:val="0099547B"/>
    <w:rsid w:val="00996657"/>
    <w:rsid w:val="009A07FB"/>
    <w:rsid w:val="009A0E3A"/>
    <w:rsid w:val="009A2A32"/>
    <w:rsid w:val="009A694D"/>
    <w:rsid w:val="009B058E"/>
    <w:rsid w:val="009B2469"/>
    <w:rsid w:val="009B3785"/>
    <w:rsid w:val="009B4C20"/>
    <w:rsid w:val="009B7D45"/>
    <w:rsid w:val="009C07B5"/>
    <w:rsid w:val="009C1F5A"/>
    <w:rsid w:val="009C4BB5"/>
    <w:rsid w:val="009C6A58"/>
    <w:rsid w:val="009C6B30"/>
    <w:rsid w:val="009D1FCA"/>
    <w:rsid w:val="009D5BC3"/>
    <w:rsid w:val="009E20A1"/>
    <w:rsid w:val="009E650C"/>
    <w:rsid w:val="009E718F"/>
    <w:rsid w:val="009F068F"/>
    <w:rsid w:val="009F06F4"/>
    <w:rsid w:val="009F083C"/>
    <w:rsid w:val="009F0CFC"/>
    <w:rsid w:val="009F2E95"/>
    <w:rsid w:val="009F3287"/>
    <w:rsid w:val="009F3ADC"/>
    <w:rsid w:val="009F3C28"/>
    <w:rsid w:val="009F6555"/>
    <w:rsid w:val="009F73E7"/>
    <w:rsid w:val="00A01037"/>
    <w:rsid w:val="00A020EC"/>
    <w:rsid w:val="00A0269B"/>
    <w:rsid w:val="00A02AA2"/>
    <w:rsid w:val="00A07AA4"/>
    <w:rsid w:val="00A1115D"/>
    <w:rsid w:val="00A1461D"/>
    <w:rsid w:val="00A20B7C"/>
    <w:rsid w:val="00A2169E"/>
    <w:rsid w:val="00A223DB"/>
    <w:rsid w:val="00A23052"/>
    <w:rsid w:val="00A23ABA"/>
    <w:rsid w:val="00A23F14"/>
    <w:rsid w:val="00A27F22"/>
    <w:rsid w:val="00A313F7"/>
    <w:rsid w:val="00A36E69"/>
    <w:rsid w:val="00A41176"/>
    <w:rsid w:val="00A42316"/>
    <w:rsid w:val="00A4388A"/>
    <w:rsid w:val="00A443A6"/>
    <w:rsid w:val="00A447B3"/>
    <w:rsid w:val="00A44CAD"/>
    <w:rsid w:val="00A46240"/>
    <w:rsid w:val="00A478B0"/>
    <w:rsid w:val="00A5337B"/>
    <w:rsid w:val="00A55FAE"/>
    <w:rsid w:val="00A57A13"/>
    <w:rsid w:val="00A60B35"/>
    <w:rsid w:val="00A60E15"/>
    <w:rsid w:val="00A61AA1"/>
    <w:rsid w:val="00A64EDF"/>
    <w:rsid w:val="00A70986"/>
    <w:rsid w:val="00A7732D"/>
    <w:rsid w:val="00A77C38"/>
    <w:rsid w:val="00A80CD8"/>
    <w:rsid w:val="00A863F5"/>
    <w:rsid w:val="00A8745A"/>
    <w:rsid w:val="00A9180D"/>
    <w:rsid w:val="00A9252B"/>
    <w:rsid w:val="00A92BD2"/>
    <w:rsid w:val="00A94F9E"/>
    <w:rsid w:val="00A964A4"/>
    <w:rsid w:val="00A97337"/>
    <w:rsid w:val="00AA1436"/>
    <w:rsid w:val="00AA2CED"/>
    <w:rsid w:val="00AB1D62"/>
    <w:rsid w:val="00AB2ACA"/>
    <w:rsid w:val="00AB4016"/>
    <w:rsid w:val="00AB4EC5"/>
    <w:rsid w:val="00AB5D17"/>
    <w:rsid w:val="00AB6C85"/>
    <w:rsid w:val="00AC0989"/>
    <w:rsid w:val="00AC1688"/>
    <w:rsid w:val="00AD3336"/>
    <w:rsid w:val="00AD55FD"/>
    <w:rsid w:val="00AD5778"/>
    <w:rsid w:val="00AD6789"/>
    <w:rsid w:val="00AD6AF1"/>
    <w:rsid w:val="00AD6AF4"/>
    <w:rsid w:val="00AD6E59"/>
    <w:rsid w:val="00AD6FE6"/>
    <w:rsid w:val="00AE01AC"/>
    <w:rsid w:val="00AE055B"/>
    <w:rsid w:val="00AE5148"/>
    <w:rsid w:val="00AE55A8"/>
    <w:rsid w:val="00AE65B5"/>
    <w:rsid w:val="00AE7970"/>
    <w:rsid w:val="00AE7F14"/>
    <w:rsid w:val="00AF153E"/>
    <w:rsid w:val="00AF30FA"/>
    <w:rsid w:val="00AF3832"/>
    <w:rsid w:val="00AF7BFD"/>
    <w:rsid w:val="00B00C3C"/>
    <w:rsid w:val="00B03D70"/>
    <w:rsid w:val="00B04744"/>
    <w:rsid w:val="00B047A4"/>
    <w:rsid w:val="00B10397"/>
    <w:rsid w:val="00B12E2F"/>
    <w:rsid w:val="00B1774F"/>
    <w:rsid w:val="00B2088D"/>
    <w:rsid w:val="00B2231A"/>
    <w:rsid w:val="00B25250"/>
    <w:rsid w:val="00B3143B"/>
    <w:rsid w:val="00B32469"/>
    <w:rsid w:val="00B33756"/>
    <w:rsid w:val="00B35EB6"/>
    <w:rsid w:val="00B368B4"/>
    <w:rsid w:val="00B378B2"/>
    <w:rsid w:val="00B40E66"/>
    <w:rsid w:val="00B42E4A"/>
    <w:rsid w:val="00B45413"/>
    <w:rsid w:val="00B45B58"/>
    <w:rsid w:val="00B4623A"/>
    <w:rsid w:val="00B47634"/>
    <w:rsid w:val="00B51E7F"/>
    <w:rsid w:val="00B608FB"/>
    <w:rsid w:val="00B65FDA"/>
    <w:rsid w:val="00B6661E"/>
    <w:rsid w:val="00B66A4E"/>
    <w:rsid w:val="00B675DC"/>
    <w:rsid w:val="00B70B8F"/>
    <w:rsid w:val="00B730A1"/>
    <w:rsid w:val="00B74546"/>
    <w:rsid w:val="00B75A2B"/>
    <w:rsid w:val="00B76080"/>
    <w:rsid w:val="00B761E2"/>
    <w:rsid w:val="00B80079"/>
    <w:rsid w:val="00B83F35"/>
    <w:rsid w:val="00B84B20"/>
    <w:rsid w:val="00B86A7C"/>
    <w:rsid w:val="00B90B3D"/>
    <w:rsid w:val="00B90C1E"/>
    <w:rsid w:val="00B90EAD"/>
    <w:rsid w:val="00B924F4"/>
    <w:rsid w:val="00B9469E"/>
    <w:rsid w:val="00B96FDB"/>
    <w:rsid w:val="00BA12D1"/>
    <w:rsid w:val="00BA3336"/>
    <w:rsid w:val="00BA4956"/>
    <w:rsid w:val="00BA7577"/>
    <w:rsid w:val="00BA761F"/>
    <w:rsid w:val="00BA7810"/>
    <w:rsid w:val="00BB17F7"/>
    <w:rsid w:val="00BB3A58"/>
    <w:rsid w:val="00BC1607"/>
    <w:rsid w:val="00BC2778"/>
    <w:rsid w:val="00BC2915"/>
    <w:rsid w:val="00BC30D1"/>
    <w:rsid w:val="00BC4CE3"/>
    <w:rsid w:val="00BD11B6"/>
    <w:rsid w:val="00BD3448"/>
    <w:rsid w:val="00BD64BC"/>
    <w:rsid w:val="00BD6C20"/>
    <w:rsid w:val="00BD6EAA"/>
    <w:rsid w:val="00BE1574"/>
    <w:rsid w:val="00BE20DB"/>
    <w:rsid w:val="00BE54C1"/>
    <w:rsid w:val="00BE54FF"/>
    <w:rsid w:val="00BF046D"/>
    <w:rsid w:val="00BF6BD7"/>
    <w:rsid w:val="00BF7071"/>
    <w:rsid w:val="00C06F00"/>
    <w:rsid w:val="00C12394"/>
    <w:rsid w:val="00C22108"/>
    <w:rsid w:val="00C22700"/>
    <w:rsid w:val="00C2606D"/>
    <w:rsid w:val="00C32D4E"/>
    <w:rsid w:val="00C33619"/>
    <w:rsid w:val="00C35CB9"/>
    <w:rsid w:val="00C40A23"/>
    <w:rsid w:val="00C40CCF"/>
    <w:rsid w:val="00C41A41"/>
    <w:rsid w:val="00C46512"/>
    <w:rsid w:val="00C503C5"/>
    <w:rsid w:val="00C50CC9"/>
    <w:rsid w:val="00C510EC"/>
    <w:rsid w:val="00C5176F"/>
    <w:rsid w:val="00C5393D"/>
    <w:rsid w:val="00C55D2C"/>
    <w:rsid w:val="00C60BB8"/>
    <w:rsid w:val="00C61490"/>
    <w:rsid w:val="00C61B73"/>
    <w:rsid w:val="00C62B81"/>
    <w:rsid w:val="00C6361F"/>
    <w:rsid w:val="00C64CC9"/>
    <w:rsid w:val="00C7409E"/>
    <w:rsid w:val="00C7605A"/>
    <w:rsid w:val="00C76441"/>
    <w:rsid w:val="00C76BE4"/>
    <w:rsid w:val="00C90A98"/>
    <w:rsid w:val="00C96687"/>
    <w:rsid w:val="00C96885"/>
    <w:rsid w:val="00CA186F"/>
    <w:rsid w:val="00CA1FAA"/>
    <w:rsid w:val="00CA4182"/>
    <w:rsid w:val="00CA5BE0"/>
    <w:rsid w:val="00CB16F8"/>
    <w:rsid w:val="00CB5AA9"/>
    <w:rsid w:val="00CB6452"/>
    <w:rsid w:val="00CB65DE"/>
    <w:rsid w:val="00CC4B7A"/>
    <w:rsid w:val="00CD26A4"/>
    <w:rsid w:val="00CD4D92"/>
    <w:rsid w:val="00CD529D"/>
    <w:rsid w:val="00CD7B58"/>
    <w:rsid w:val="00CE190F"/>
    <w:rsid w:val="00CE4517"/>
    <w:rsid w:val="00CE506E"/>
    <w:rsid w:val="00CE68ED"/>
    <w:rsid w:val="00CF327E"/>
    <w:rsid w:val="00CF786A"/>
    <w:rsid w:val="00D03400"/>
    <w:rsid w:val="00D0444F"/>
    <w:rsid w:val="00D04664"/>
    <w:rsid w:val="00D10C3A"/>
    <w:rsid w:val="00D14363"/>
    <w:rsid w:val="00D16626"/>
    <w:rsid w:val="00D2220F"/>
    <w:rsid w:val="00D27B92"/>
    <w:rsid w:val="00D3102A"/>
    <w:rsid w:val="00D31F29"/>
    <w:rsid w:val="00D3350C"/>
    <w:rsid w:val="00D335E2"/>
    <w:rsid w:val="00D37347"/>
    <w:rsid w:val="00D37D20"/>
    <w:rsid w:val="00D40AFF"/>
    <w:rsid w:val="00D413C0"/>
    <w:rsid w:val="00D42491"/>
    <w:rsid w:val="00D43193"/>
    <w:rsid w:val="00D431E6"/>
    <w:rsid w:val="00D4715D"/>
    <w:rsid w:val="00D500AA"/>
    <w:rsid w:val="00D52C11"/>
    <w:rsid w:val="00D5385E"/>
    <w:rsid w:val="00D6164B"/>
    <w:rsid w:val="00D70319"/>
    <w:rsid w:val="00D733CF"/>
    <w:rsid w:val="00D74013"/>
    <w:rsid w:val="00D75E8B"/>
    <w:rsid w:val="00D84AC2"/>
    <w:rsid w:val="00D85CC2"/>
    <w:rsid w:val="00D86978"/>
    <w:rsid w:val="00D870AC"/>
    <w:rsid w:val="00D87EB6"/>
    <w:rsid w:val="00D91551"/>
    <w:rsid w:val="00D9334F"/>
    <w:rsid w:val="00D9352B"/>
    <w:rsid w:val="00D93557"/>
    <w:rsid w:val="00D940DE"/>
    <w:rsid w:val="00D946DB"/>
    <w:rsid w:val="00D95991"/>
    <w:rsid w:val="00DA0817"/>
    <w:rsid w:val="00DA0E85"/>
    <w:rsid w:val="00DA2E38"/>
    <w:rsid w:val="00DA4977"/>
    <w:rsid w:val="00DA6A90"/>
    <w:rsid w:val="00DA6D25"/>
    <w:rsid w:val="00DB257B"/>
    <w:rsid w:val="00DB3399"/>
    <w:rsid w:val="00DB343A"/>
    <w:rsid w:val="00DB429C"/>
    <w:rsid w:val="00DC2582"/>
    <w:rsid w:val="00DC62F7"/>
    <w:rsid w:val="00DD2A39"/>
    <w:rsid w:val="00DD534B"/>
    <w:rsid w:val="00DE2308"/>
    <w:rsid w:val="00DE372F"/>
    <w:rsid w:val="00DE3B43"/>
    <w:rsid w:val="00DE3C15"/>
    <w:rsid w:val="00DF1229"/>
    <w:rsid w:val="00DF53E9"/>
    <w:rsid w:val="00DF5A54"/>
    <w:rsid w:val="00E04DBC"/>
    <w:rsid w:val="00E05909"/>
    <w:rsid w:val="00E06463"/>
    <w:rsid w:val="00E107C7"/>
    <w:rsid w:val="00E17DB8"/>
    <w:rsid w:val="00E21867"/>
    <w:rsid w:val="00E362FC"/>
    <w:rsid w:val="00E406C0"/>
    <w:rsid w:val="00E40CD0"/>
    <w:rsid w:val="00E4508D"/>
    <w:rsid w:val="00E5002B"/>
    <w:rsid w:val="00E5115F"/>
    <w:rsid w:val="00E55BE1"/>
    <w:rsid w:val="00E55D93"/>
    <w:rsid w:val="00E605BD"/>
    <w:rsid w:val="00E608E1"/>
    <w:rsid w:val="00E62A79"/>
    <w:rsid w:val="00E638A8"/>
    <w:rsid w:val="00E6780F"/>
    <w:rsid w:val="00E6798A"/>
    <w:rsid w:val="00E705AF"/>
    <w:rsid w:val="00E71302"/>
    <w:rsid w:val="00E7138B"/>
    <w:rsid w:val="00E7329E"/>
    <w:rsid w:val="00E77F76"/>
    <w:rsid w:val="00E81305"/>
    <w:rsid w:val="00E82A05"/>
    <w:rsid w:val="00E86919"/>
    <w:rsid w:val="00E874E8"/>
    <w:rsid w:val="00E87F24"/>
    <w:rsid w:val="00E91901"/>
    <w:rsid w:val="00E9253D"/>
    <w:rsid w:val="00E94C01"/>
    <w:rsid w:val="00E96C41"/>
    <w:rsid w:val="00EA13B5"/>
    <w:rsid w:val="00EA4910"/>
    <w:rsid w:val="00EA6AC6"/>
    <w:rsid w:val="00EB1E50"/>
    <w:rsid w:val="00EB46A1"/>
    <w:rsid w:val="00EB5BC6"/>
    <w:rsid w:val="00EC3C2A"/>
    <w:rsid w:val="00EC42E0"/>
    <w:rsid w:val="00EC79F3"/>
    <w:rsid w:val="00ED0E56"/>
    <w:rsid w:val="00ED1710"/>
    <w:rsid w:val="00ED3A4B"/>
    <w:rsid w:val="00EE13BB"/>
    <w:rsid w:val="00EE1585"/>
    <w:rsid w:val="00EE5FE5"/>
    <w:rsid w:val="00EF05B4"/>
    <w:rsid w:val="00EF21CA"/>
    <w:rsid w:val="00EF39F2"/>
    <w:rsid w:val="00EF65ED"/>
    <w:rsid w:val="00EF76E7"/>
    <w:rsid w:val="00EF792A"/>
    <w:rsid w:val="00F03704"/>
    <w:rsid w:val="00F04683"/>
    <w:rsid w:val="00F06F51"/>
    <w:rsid w:val="00F07D30"/>
    <w:rsid w:val="00F12BAB"/>
    <w:rsid w:val="00F13722"/>
    <w:rsid w:val="00F14FC2"/>
    <w:rsid w:val="00F16117"/>
    <w:rsid w:val="00F1622D"/>
    <w:rsid w:val="00F1687F"/>
    <w:rsid w:val="00F20B54"/>
    <w:rsid w:val="00F23D5F"/>
    <w:rsid w:val="00F244DB"/>
    <w:rsid w:val="00F25CD8"/>
    <w:rsid w:val="00F27FDA"/>
    <w:rsid w:val="00F31AEB"/>
    <w:rsid w:val="00F33A5C"/>
    <w:rsid w:val="00F34278"/>
    <w:rsid w:val="00F350E1"/>
    <w:rsid w:val="00F40D02"/>
    <w:rsid w:val="00F41979"/>
    <w:rsid w:val="00F448C3"/>
    <w:rsid w:val="00F44AAE"/>
    <w:rsid w:val="00F467F9"/>
    <w:rsid w:val="00F51B42"/>
    <w:rsid w:val="00F51F76"/>
    <w:rsid w:val="00F55EF6"/>
    <w:rsid w:val="00F61950"/>
    <w:rsid w:val="00F62788"/>
    <w:rsid w:val="00F659BC"/>
    <w:rsid w:val="00F65F01"/>
    <w:rsid w:val="00F71562"/>
    <w:rsid w:val="00F72892"/>
    <w:rsid w:val="00F73061"/>
    <w:rsid w:val="00F77498"/>
    <w:rsid w:val="00F80A95"/>
    <w:rsid w:val="00F853FD"/>
    <w:rsid w:val="00F90B5F"/>
    <w:rsid w:val="00F91C56"/>
    <w:rsid w:val="00F96727"/>
    <w:rsid w:val="00F96FFB"/>
    <w:rsid w:val="00F97A35"/>
    <w:rsid w:val="00FA06B1"/>
    <w:rsid w:val="00FA0A26"/>
    <w:rsid w:val="00FA2662"/>
    <w:rsid w:val="00FA26C9"/>
    <w:rsid w:val="00FA2AFA"/>
    <w:rsid w:val="00FA6C0B"/>
    <w:rsid w:val="00FB1218"/>
    <w:rsid w:val="00FB2A5B"/>
    <w:rsid w:val="00FB39C7"/>
    <w:rsid w:val="00FB4533"/>
    <w:rsid w:val="00FC06F5"/>
    <w:rsid w:val="00FC0882"/>
    <w:rsid w:val="00FC5744"/>
    <w:rsid w:val="00FC5BF5"/>
    <w:rsid w:val="00FC7C08"/>
    <w:rsid w:val="00FD7AC7"/>
    <w:rsid w:val="00FD7B42"/>
    <w:rsid w:val="00FE0AB4"/>
    <w:rsid w:val="00FE0B91"/>
    <w:rsid w:val="00FE1861"/>
    <w:rsid w:val="00FE5B37"/>
    <w:rsid w:val="00FE6210"/>
    <w:rsid w:val="00FE737E"/>
    <w:rsid w:val="00FF3522"/>
    <w:rsid w:val="00FF4EF8"/>
    <w:rsid w:val="00FF6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9D"/>
  </w:style>
  <w:style w:type="paragraph" w:styleId="1">
    <w:name w:val="heading 1"/>
    <w:basedOn w:val="a"/>
    <w:next w:val="a"/>
    <w:link w:val="11"/>
    <w:qFormat/>
    <w:rsid w:val="003B5CB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64DC9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864DC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33B2"/>
    <w:pPr>
      <w:ind w:left="720"/>
      <w:contextualSpacing/>
    </w:pPr>
  </w:style>
  <w:style w:type="paragraph" w:styleId="a5">
    <w:name w:val="No Spacing"/>
    <w:link w:val="a6"/>
    <w:uiPriority w:val="1"/>
    <w:qFormat/>
    <w:rsid w:val="00806C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806C30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864D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864DC9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864DC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0">
    <w:name w:val="Обычный1"/>
    <w:basedOn w:val="a"/>
    <w:rsid w:val="00864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12">
    <w:name w:val="Заголовок 1 Знак"/>
    <w:basedOn w:val="a0"/>
    <w:uiPriority w:val="9"/>
    <w:rsid w:val="003B5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uiPriority w:val="99"/>
    <w:rsid w:val="003B5CBB"/>
    <w:rPr>
      <w:color w:val="0000FF"/>
      <w:u w:val="single"/>
    </w:rPr>
  </w:style>
  <w:style w:type="character" w:customStyle="1" w:styleId="11">
    <w:name w:val="Заголовок 1 Знак1"/>
    <w:link w:val="1"/>
    <w:rsid w:val="003B5CBB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8">
    <w:name w:val="header"/>
    <w:basedOn w:val="a"/>
    <w:link w:val="a9"/>
    <w:unhideWhenUsed/>
    <w:rsid w:val="00224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24DEF"/>
  </w:style>
  <w:style w:type="paragraph" w:styleId="aa">
    <w:name w:val="footer"/>
    <w:basedOn w:val="a"/>
    <w:link w:val="ab"/>
    <w:uiPriority w:val="99"/>
    <w:semiHidden/>
    <w:unhideWhenUsed/>
    <w:rsid w:val="00224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24DEF"/>
  </w:style>
  <w:style w:type="paragraph" w:styleId="ac">
    <w:name w:val="Body Text"/>
    <w:basedOn w:val="a"/>
    <w:link w:val="ad"/>
    <w:rsid w:val="00B65F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B65FDA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uiPriority w:val="20"/>
    <w:qFormat/>
    <w:rsid w:val="00EB1E50"/>
    <w:rPr>
      <w:i/>
      <w:iCs/>
    </w:rPr>
  </w:style>
  <w:style w:type="paragraph" w:customStyle="1" w:styleId="ConsPlusCell">
    <w:name w:val="ConsPlusCell"/>
    <w:rsid w:val="002D3A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967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Default">
    <w:name w:val="Default"/>
    <w:rsid w:val="00A36E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6E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FA0A26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FA0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A0A26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C46512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C46512"/>
    <w:rPr>
      <w:rFonts w:ascii="Calibri" w:eastAsia="Times New Roman" w:hAnsi="Calibri"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C46512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3952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156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98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303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25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18628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musor.info/othody/tko/normy-rasstoyaniya-musornyh-bak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679200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DC171-80A3-482D-AF93-2AF2202BC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14729</Words>
  <Characters>83956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ЖКХ-3</dc:creator>
  <cp:lastModifiedBy>ЖКХ-3</cp:lastModifiedBy>
  <cp:revision>2</cp:revision>
  <cp:lastPrinted>2023-11-23T02:50:00Z</cp:lastPrinted>
  <dcterms:created xsi:type="dcterms:W3CDTF">2026-06-03T04:07:00Z</dcterms:created>
  <dcterms:modified xsi:type="dcterms:W3CDTF">2026-06-03T04:07:00Z</dcterms:modified>
</cp:coreProperties>
</file>